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672" w:rsidRPr="003457C0" w:rsidRDefault="008829FA" w:rsidP="000E5672">
      <w:pPr>
        <w:pStyle w:val="Title"/>
        <w:spacing w:line="276" w:lineRule="auto"/>
        <w:rPr>
          <w:sz w:val="32"/>
          <w:lang w:val="en-NZ"/>
        </w:rPr>
      </w:pPr>
      <w:r w:rsidRPr="003457C0">
        <w:rPr>
          <w:sz w:val="32"/>
          <w:lang w:val="en-NZ"/>
        </w:rPr>
        <w:t>Hope after great loss</w:t>
      </w:r>
      <w:r w:rsidR="002E14E8" w:rsidRPr="003457C0">
        <w:rPr>
          <w:sz w:val="32"/>
          <w:lang w:val="en-NZ"/>
        </w:rPr>
        <w:t xml:space="preserve"> </w:t>
      </w:r>
    </w:p>
    <w:p w:rsidR="000E0E04" w:rsidRPr="003457C0" w:rsidRDefault="000E5672" w:rsidP="000E5672">
      <w:pPr>
        <w:pStyle w:val="Title"/>
        <w:spacing w:line="276" w:lineRule="auto"/>
        <w:rPr>
          <w:b w:val="0"/>
          <w:sz w:val="28"/>
          <w:lang w:val="en-NZ"/>
        </w:rPr>
      </w:pPr>
      <w:r w:rsidRPr="003457C0">
        <w:rPr>
          <w:b w:val="0"/>
          <w:sz w:val="28"/>
          <w:lang w:val="en-NZ"/>
        </w:rPr>
        <w:t>T</w:t>
      </w:r>
      <w:r w:rsidR="002E14E8" w:rsidRPr="003457C0">
        <w:rPr>
          <w:b w:val="0"/>
          <w:sz w:val="28"/>
          <w:lang w:val="en-NZ"/>
        </w:rPr>
        <w:t>ext: Ezekiel 24</w:t>
      </w:r>
    </w:p>
    <w:p w:rsidR="000E5672" w:rsidRPr="003457C0" w:rsidRDefault="000E5672" w:rsidP="000E5672">
      <w:pPr>
        <w:pStyle w:val="Title"/>
        <w:spacing w:after="200" w:line="276" w:lineRule="auto"/>
        <w:rPr>
          <w:b w:val="0"/>
          <w:lang w:val="en-NZ"/>
        </w:rPr>
      </w:pPr>
      <w:r w:rsidRPr="003457C0">
        <w:rPr>
          <w:b w:val="0"/>
          <w:bCs/>
          <w:lang w:val="en-NZ"/>
        </w:rPr>
        <w:t>Rev. David Waldron</w:t>
      </w:r>
    </w:p>
    <w:p w:rsidR="000E0E04" w:rsidRPr="003457C0" w:rsidRDefault="00E65DB3" w:rsidP="000E5672">
      <w:pPr>
        <w:pStyle w:val="Details"/>
        <w:spacing w:after="200" w:line="276" w:lineRule="auto"/>
        <w:rPr>
          <w:rFonts w:ascii="Times New Roman" w:hAnsi="Times New Roman"/>
          <w:sz w:val="24"/>
          <w:lang w:val="en-NZ"/>
        </w:rPr>
      </w:pPr>
      <w:bookmarkStart w:id="0" w:name="_Hlk11662198"/>
      <w:r w:rsidRPr="003457C0">
        <w:rPr>
          <w:rFonts w:ascii="Times New Roman" w:hAnsi="Times New Roman"/>
          <w:b/>
          <w:bCs/>
          <w:sz w:val="24"/>
          <w:lang w:val="en-NZ"/>
        </w:rPr>
        <w:t>Scriptures:</w:t>
      </w:r>
      <w:r w:rsidRPr="003457C0">
        <w:rPr>
          <w:rFonts w:ascii="Times New Roman" w:hAnsi="Times New Roman"/>
          <w:sz w:val="24"/>
          <w:lang w:val="en-NZ"/>
        </w:rPr>
        <w:t xml:space="preserve"> </w:t>
      </w:r>
      <w:bookmarkEnd w:id="0"/>
      <w:r w:rsidR="008829FA" w:rsidRPr="003457C0">
        <w:rPr>
          <w:rFonts w:ascii="Times New Roman" w:hAnsi="Times New Roman"/>
          <w:sz w:val="24"/>
          <w:lang w:val="en-NZ"/>
        </w:rPr>
        <w:t xml:space="preserve">Ezekiel 24; </w:t>
      </w:r>
      <w:r w:rsidR="008829FA" w:rsidRPr="003457C0">
        <w:rPr>
          <w:rFonts w:ascii="Times New Roman" w:hAnsi="Times New Roman"/>
          <w:sz w:val="24"/>
          <w:szCs w:val="24"/>
          <w:lang w:val="en-NZ"/>
        </w:rPr>
        <w:t>Hebrews 10:19-31</w:t>
      </w:r>
    </w:p>
    <w:p w:rsidR="000E5672" w:rsidRPr="003457C0" w:rsidRDefault="000E5672" w:rsidP="000E5672">
      <w:pPr>
        <w:pStyle w:val="Title"/>
        <w:spacing w:after="200" w:line="276" w:lineRule="auto"/>
        <w:jc w:val="left"/>
        <w:rPr>
          <w:b w:val="0"/>
          <w:bCs/>
          <w:lang w:val="en-NZ"/>
        </w:rPr>
      </w:pPr>
      <w:r w:rsidRPr="003457C0">
        <w:rPr>
          <w:lang w:val="en-NZ"/>
        </w:rPr>
        <w:t xml:space="preserve">Songs Chosen: </w:t>
      </w:r>
      <w:r w:rsidRPr="003457C0">
        <w:rPr>
          <w:b w:val="0"/>
          <w:bCs/>
          <w:lang w:val="en-NZ"/>
        </w:rPr>
        <w:t>[SttL] 211, 50, 136, 279, 213, 290, 432, 461, 529</w:t>
      </w:r>
    </w:p>
    <w:p w:rsidR="000E5672" w:rsidRPr="003457C0" w:rsidRDefault="000E5672" w:rsidP="000E5672">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bCs/>
          <w:lang w:val="en-NZ"/>
        </w:rPr>
      </w:pPr>
      <w:r w:rsidRPr="003457C0">
        <w:rPr>
          <w:lang w:val="en-NZ"/>
        </w:rPr>
        <w:t>Series:</w:t>
      </w:r>
      <w:r w:rsidRPr="003457C0">
        <w:rPr>
          <w:b w:val="0"/>
          <w:bCs/>
          <w:lang w:val="en-NZ"/>
        </w:rPr>
        <w:t xml:space="preserve"> </w:t>
      </w:r>
      <w:r w:rsidRPr="003457C0">
        <w:rPr>
          <w:b w:val="0"/>
          <w:bCs/>
          <w:lang w:val="en-NZ"/>
        </w:rPr>
        <w:tab/>
        <w:t>Ezekiel (sermon #6)</w:t>
      </w:r>
    </w:p>
    <w:p w:rsidR="006F7FB0" w:rsidRPr="003457C0" w:rsidRDefault="0074023C" w:rsidP="000E5672">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bCs/>
          <w:lang w:val="en-NZ"/>
        </w:rPr>
      </w:pPr>
      <w:r w:rsidRPr="003457C0">
        <w:rPr>
          <w:lang w:val="en-NZ"/>
        </w:rPr>
        <w:t>Theme:</w:t>
      </w:r>
      <w:r w:rsidRPr="003457C0">
        <w:rPr>
          <w:b w:val="0"/>
          <w:bCs/>
          <w:lang w:val="en-NZ"/>
        </w:rPr>
        <w:t xml:space="preserve"> </w:t>
      </w:r>
      <w:r w:rsidR="000E5672" w:rsidRPr="003457C0">
        <w:rPr>
          <w:b w:val="0"/>
          <w:bCs/>
          <w:lang w:val="en-NZ"/>
        </w:rPr>
        <w:tab/>
      </w:r>
      <w:r w:rsidR="008829FA" w:rsidRPr="003457C0">
        <w:rPr>
          <w:b w:val="0"/>
          <w:bCs/>
          <w:lang w:val="en-NZ"/>
        </w:rPr>
        <w:t xml:space="preserve">On the day that Nebuchadnezzar laid siege to Jerusalem, having told a parable about a useless corroded cooking pot which is destroyed along with its contents, Ezekiel is informed by the Lord that his wife, ‘the delight of his eyes’ is about to die and that he is not to mourn for her </w:t>
      </w:r>
      <w:r w:rsidR="008813D4" w:rsidRPr="003457C0">
        <w:rPr>
          <w:b w:val="0"/>
          <w:bCs/>
          <w:lang w:val="en-NZ"/>
        </w:rPr>
        <w:t xml:space="preserve">publicly. This is a sign that the exiles are </w:t>
      </w:r>
      <w:r w:rsidR="008829FA" w:rsidRPr="003457C0">
        <w:rPr>
          <w:b w:val="0"/>
          <w:bCs/>
          <w:lang w:val="en-NZ"/>
        </w:rPr>
        <w:t>to</w:t>
      </w:r>
      <w:r w:rsidR="008813D4" w:rsidRPr="003457C0">
        <w:rPr>
          <w:b w:val="0"/>
          <w:bCs/>
          <w:lang w:val="en-NZ"/>
        </w:rPr>
        <w:t xml:space="preserve"> cease putting their hope and trust in Jerusalem so that they can listen to the word of the Lord when Ezekiel brings messages of consolation after the city falls.</w:t>
      </w:r>
    </w:p>
    <w:p w:rsidR="0074023C" w:rsidRPr="003457C0" w:rsidRDefault="006F7FB0" w:rsidP="000E5672">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bCs/>
          <w:lang w:val="en-NZ"/>
        </w:rPr>
      </w:pPr>
      <w:r w:rsidRPr="003457C0">
        <w:rPr>
          <w:lang w:val="en-NZ"/>
        </w:rPr>
        <w:t>Proposition:</w:t>
      </w:r>
      <w:r w:rsidRPr="003457C0">
        <w:rPr>
          <w:b w:val="0"/>
          <w:bCs/>
          <w:lang w:val="en-NZ"/>
        </w:rPr>
        <w:t xml:space="preserve"> </w:t>
      </w:r>
      <w:r w:rsidR="000E5672" w:rsidRPr="003457C0">
        <w:rPr>
          <w:b w:val="0"/>
          <w:bCs/>
          <w:lang w:val="en-NZ"/>
        </w:rPr>
        <w:tab/>
      </w:r>
      <w:r w:rsidR="0042603F" w:rsidRPr="003457C0">
        <w:rPr>
          <w:b w:val="0"/>
          <w:bCs/>
          <w:lang w:val="en-NZ"/>
        </w:rPr>
        <w:t>Brother and sisters, God the Father’s wrath came upon His beloved Son for our sins with the result that we are able to speak the gospel.</w:t>
      </w:r>
    </w:p>
    <w:p w:rsidR="0074023C" w:rsidRPr="003457C0" w:rsidRDefault="000E5672" w:rsidP="000E5672">
      <w:pPr>
        <w:spacing w:after="200" w:line="276" w:lineRule="auto"/>
        <w:rPr>
          <w:rFonts w:eastAsia="Calibri"/>
          <w:sz w:val="24"/>
          <w:szCs w:val="24"/>
          <w:lang w:val="en-NZ" w:bidi="he-IL"/>
        </w:rPr>
      </w:pPr>
      <w:r w:rsidRPr="003457C0">
        <w:rPr>
          <w:b/>
          <w:sz w:val="24"/>
          <w:lang w:val="en-NZ"/>
        </w:rPr>
        <w:t>Introduction</w:t>
      </w:r>
    </w:p>
    <w:p w:rsidR="0097559E" w:rsidRPr="003457C0" w:rsidRDefault="001C497B" w:rsidP="000E5672">
      <w:pPr>
        <w:spacing w:after="200" w:line="276" w:lineRule="auto"/>
        <w:jc w:val="both"/>
        <w:rPr>
          <w:sz w:val="24"/>
          <w:szCs w:val="24"/>
          <w:lang w:val="en-NZ" w:bidi="he-IL"/>
        </w:rPr>
      </w:pPr>
      <w:r w:rsidRPr="003457C0">
        <w:rPr>
          <w:sz w:val="24"/>
          <w:szCs w:val="24"/>
          <w:lang w:val="en-NZ" w:bidi="he-IL"/>
        </w:rPr>
        <w:t>When we had our export cut flower tulip business our main production period was only 6 weeks long and in the midst of that</w:t>
      </w:r>
      <w:r w:rsidR="00773DD2">
        <w:rPr>
          <w:sz w:val="24"/>
          <w:szCs w:val="24"/>
          <w:lang w:val="en-NZ" w:bidi="he-IL"/>
        </w:rPr>
        <w:t xml:space="preserve"> there</w:t>
      </w:r>
      <w:r w:rsidRPr="003457C0">
        <w:rPr>
          <w:sz w:val="24"/>
          <w:szCs w:val="24"/>
          <w:lang w:val="en-NZ" w:bidi="he-IL"/>
        </w:rPr>
        <w:t xml:space="preserve"> was an especially intense period of 2-3 weeks.</w:t>
      </w:r>
      <w:r w:rsidR="000E5672" w:rsidRPr="003457C0">
        <w:rPr>
          <w:sz w:val="24"/>
          <w:szCs w:val="24"/>
          <w:lang w:val="en-NZ" w:bidi="he-IL"/>
        </w:rPr>
        <w:t xml:space="preserve"> </w:t>
      </w:r>
      <w:r w:rsidR="00250BE4" w:rsidRPr="003457C0">
        <w:rPr>
          <w:sz w:val="24"/>
          <w:szCs w:val="24"/>
          <w:lang w:val="en-NZ" w:bidi="he-IL"/>
        </w:rPr>
        <w:t>The bulbs were temperature programmed to flower during this time.</w:t>
      </w:r>
      <w:r w:rsidR="000E5672" w:rsidRPr="003457C0">
        <w:rPr>
          <w:sz w:val="24"/>
          <w:szCs w:val="24"/>
          <w:lang w:val="en-NZ" w:bidi="he-IL"/>
        </w:rPr>
        <w:t xml:space="preserve"> </w:t>
      </w:r>
      <w:r w:rsidR="0076040A" w:rsidRPr="003457C0">
        <w:rPr>
          <w:sz w:val="24"/>
          <w:szCs w:val="24"/>
          <w:lang w:val="en-NZ" w:bidi="he-IL"/>
        </w:rPr>
        <w:t xml:space="preserve">For a few weeks </w:t>
      </w:r>
      <w:r w:rsidRPr="003457C0">
        <w:rPr>
          <w:sz w:val="24"/>
          <w:szCs w:val="24"/>
          <w:lang w:val="en-NZ" w:bidi="he-IL"/>
        </w:rPr>
        <w:t xml:space="preserve">we worked very long hours under great pressure. Once the planting was completed, the timeframe was set. </w:t>
      </w:r>
      <w:r w:rsidR="0097559E" w:rsidRPr="003457C0">
        <w:rPr>
          <w:sz w:val="24"/>
          <w:szCs w:val="24"/>
          <w:lang w:val="en-NZ" w:bidi="he-IL"/>
        </w:rPr>
        <w:t xml:space="preserve">Approaching the harvest time was always a bit scary. The stress of the upcoming workload was daunting, but there was no going back – the only way was to go through it. You might have felt similarly about an upcoming exam, or test – there’s only one way and that’s forward and through it. </w:t>
      </w:r>
    </w:p>
    <w:p w:rsidR="007C7632" w:rsidRPr="003457C0" w:rsidRDefault="0097559E" w:rsidP="000E5672">
      <w:pPr>
        <w:spacing w:after="200" w:line="276" w:lineRule="auto"/>
        <w:jc w:val="both"/>
        <w:rPr>
          <w:sz w:val="24"/>
          <w:szCs w:val="24"/>
          <w:lang w:val="en-NZ" w:bidi="he-IL"/>
        </w:rPr>
      </w:pPr>
      <w:r w:rsidRPr="003457C0">
        <w:rPr>
          <w:sz w:val="24"/>
          <w:szCs w:val="24"/>
          <w:lang w:val="en-NZ" w:bidi="he-IL"/>
        </w:rPr>
        <w:t xml:space="preserve">In an infinitely greater way, that’s how it was for the Lord Jesus as His life on this earth inevitably led to the pains of the cross. </w:t>
      </w:r>
      <w:r w:rsidR="00704AE8" w:rsidRPr="003457C0">
        <w:rPr>
          <w:sz w:val="24"/>
          <w:szCs w:val="24"/>
          <w:lang w:val="en-NZ" w:bidi="he-IL"/>
        </w:rPr>
        <w:t>Luke records a key event in His life in this way:</w:t>
      </w:r>
      <w:r w:rsidR="000E5672" w:rsidRPr="003457C0">
        <w:rPr>
          <w:sz w:val="24"/>
          <w:szCs w:val="24"/>
          <w:lang w:val="en-NZ" w:bidi="he-IL"/>
        </w:rPr>
        <w:t xml:space="preserve"> </w:t>
      </w:r>
      <w:r w:rsidR="00704AE8" w:rsidRPr="003457C0">
        <w:rPr>
          <w:sz w:val="24"/>
          <w:szCs w:val="24"/>
          <w:lang w:val="en-NZ" w:eastAsia="ja-JP" w:bidi="he-IL"/>
        </w:rPr>
        <w:t>“</w:t>
      </w:r>
      <w:r w:rsidR="00704AE8" w:rsidRPr="003457C0">
        <w:rPr>
          <w:i/>
          <w:sz w:val="24"/>
          <w:szCs w:val="24"/>
          <w:lang w:val="en-NZ" w:eastAsia="ja-JP" w:bidi="he-IL"/>
        </w:rPr>
        <w:t>When the days drew near for him to be taken up, he set his face to go to Jerusalem</w:t>
      </w:r>
      <w:r w:rsidR="00704AE8" w:rsidRPr="003457C0">
        <w:rPr>
          <w:sz w:val="24"/>
          <w:szCs w:val="24"/>
          <w:lang w:val="en-NZ" w:eastAsia="ja-JP" w:bidi="he-IL"/>
        </w:rPr>
        <w:t xml:space="preserve">” </w:t>
      </w:r>
      <w:r w:rsidR="000E5672" w:rsidRPr="003457C0">
        <w:rPr>
          <w:sz w:val="24"/>
          <w:szCs w:val="24"/>
          <w:lang w:val="en-NZ" w:eastAsia="ja-JP" w:bidi="he-IL"/>
        </w:rPr>
        <w:t>(</w:t>
      </w:r>
      <w:r w:rsidR="00704AE8" w:rsidRPr="003457C0">
        <w:rPr>
          <w:sz w:val="24"/>
          <w:szCs w:val="24"/>
          <w:lang w:val="en-NZ" w:eastAsia="ja-JP" w:bidi="he-IL"/>
        </w:rPr>
        <w:t>Luke 9:51</w:t>
      </w:r>
      <w:r w:rsidR="000E5672" w:rsidRPr="003457C0">
        <w:rPr>
          <w:sz w:val="24"/>
          <w:szCs w:val="24"/>
          <w:lang w:val="en-NZ" w:eastAsia="ja-JP" w:bidi="he-IL"/>
        </w:rPr>
        <w:t>)</w:t>
      </w:r>
      <w:r w:rsidR="007C7632" w:rsidRPr="003457C0">
        <w:rPr>
          <w:sz w:val="24"/>
          <w:szCs w:val="24"/>
          <w:lang w:val="en-NZ" w:eastAsia="ja-JP" w:bidi="he-IL"/>
        </w:rPr>
        <w:t>.</w:t>
      </w:r>
      <w:r w:rsidR="000E5672" w:rsidRPr="003457C0">
        <w:rPr>
          <w:sz w:val="24"/>
          <w:szCs w:val="24"/>
          <w:lang w:val="en-NZ" w:eastAsia="ja-JP" w:bidi="he-IL"/>
        </w:rPr>
        <w:t xml:space="preserve"> </w:t>
      </w:r>
      <w:r w:rsidR="007C7632" w:rsidRPr="003457C0">
        <w:rPr>
          <w:sz w:val="24"/>
          <w:szCs w:val="24"/>
          <w:lang w:val="en-NZ" w:eastAsia="ja-JP" w:bidi="he-IL"/>
        </w:rPr>
        <w:t xml:space="preserve">Jerusalem, the city which had been </w:t>
      </w:r>
      <w:r w:rsidR="007C7632" w:rsidRPr="003457C0">
        <w:rPr>
          <w:bCs/>
          <w:sz w:val="24"/>
          <w:szCs w:val="24"/>
          <w:lang w:val="en-NZ" w:bidi="he-IL"/>
        </w:rPr>
        <w:t>where the LORD had chosen to make his name dwell (Deut 12:11), was the place where God’s judgement would come against His Son who</w:t>
      </w:r>
      <w:r w:rsidR="0020442D" w:rsidRPr="003457C0">
        <w:rPr>
          <w:bCs/>
          <w:sz w:val="24"/>
          <w:szCs w:val="24"/>
          <w:lang w:val="en-NZ" w:bidi="he-IL"/>
        </w:rPr>
        <w:t>,</w:t>
      </w:r>
      <w:r w:rsidR="007C7632" w:rsidRPr="003457C0">
        <w:rPr>
          <w:bCs/>
          <w:sz w:val="24"/>
          <w:szCs w:val="24"/>
          <w:lang w:val="en-NZ" w:bidi="he-IL"/>
        </w:rPr>
        <w:t xml:space="preserve"> </w:t>
      </w:r>
      <w:r w:rsidR="0020442D" w:rsidRPr="003457C0">
        <w:rPr>
          <w:sz w:val="24"/>
          <w:szCs w:val="24"/>
          <w:lang w:val="en-NZ" w:eastAsia="ja-JP" w:bidi="he-IL"/>
        </w:rPr>
        <w:t xml:space="preserve">for our sakes brothers and sisters, He made to be sin who knew no sin </w:t>
      </w:r>
      <w:r w:rsidR="000E5672" w:rsidRPr="003457C0">
        <w:rPr>
          <w:sz w:val="24"/>
          <w:szCs w:val="24"/>
          <w:lang w:val="en-NZ" w:eastAsia="ja-JP" w:bidi="he-IL"/>
        </w:rPr>
        <w:t>(</w:t>
      </w:r>
      <w:r w:rsidR="0020442D" w:rsidRPr="003457C0">
        <w:rPr>
          <w:sz w:val="24"/>
          <w:szCs w:val="24"/>
          <w:lang w:val="en-NZ" w:eastAsia="ja-JP" w:bidi="he-IL"/>
        </w:rPr>
        <w:t>2 Cor 5:21</w:t>
      </w:r>
      <w:r w:rsidR="000E5672" w:rsidRPr="003457C0">
        <w:rPr>
          <w:sz w:val="24"/>
          <w:szCs w:val="24"/>
          <w:lang w:val="en-NZ" w:eastAsia="ja-JP" w:bidi="he-IL"/>
        </w:rPr>
        <w:t>)</w:t>
      </w:r>
      <w:r w:rsidR="0076040A" w:rsidRPr="003457C0">
        <w:rPr>
          <w:sz w:val="24"/>
          <w:szCs w:val="24"/>
          <w:lang w:val="en-NZ" w:eastAsia="ja-JP" w:bidi="he-IL"/>
        </w:rPr>
        <w:t>.</w:t>
      </w:r>
    </w:p>
    <w:p w:rsidR="0097559E" w:rsidRPr="003457C0" w:rsidRDefault="0020442D" w:rsidP="000E5672">
      <w:pPr>
        <w:spacing w:after="200" w:line="276" w:lineRule="auto"/>
        <w:jc w:val="both"/>
        <w:rPr>
          <w:sz w:val="24"/>
          <w:szCs w:val="24"/>
          <w:lang w:val="en-NZ" w:bidi="he-IL"/>
        </w:rPr>
      </w:pPr>
      <w:r w:rsidRPr="003457C0">
        <w:rPr>
          <w:sz w:val="24"/>
          <w:szCs w:val="24"/>
          <w:lang w:val="en-NZ" w:bidi="he-IL"/>
        </w:rPr>
        <w:t>Jerusalem was the city which in Ezekiel’s day had d</w:t>
      </w:r>
      <w:r w:rsidR="0076040A" w:rsidRPr="003457C0">
        <w:rPr>
          <w:sz w:val="24"/>
          <w:szCs w:val="24"/>
          <w:lang w:val="en-NZ" w:bidi="he-IL"/>
        </w:rPr>
        <w:t>ropped so low as</w:t>
      </w:r>
      <w:r w:rsidRPr="003457C0">
        <w:rPr>
          <w:sz w:val="24"/>
          <w:szCs w:val="24"/>
          <w:lang w:val="en-NZ" w:bidi="he-IL"/>
        </w:rPr>
        <w:t xml:space="preserve"> to be so wicked that she was worse than the pagan nations around her</w:t>
      </w:r>
      <w:r w:rsidR="0076040A" w:rsidRPr="003457C0">
        <w:rPr>
          <w:sz w:val="24"/>
          <w:szCs w:val="24"/>
          <w:lang w:val="en-NZ" w:bidi="he-IL"/>
        </w:rPr>
        <w:t>.</w:t>
      </w:r>
      <w:r w:rsidR="00202E7B" w:rsidRPr="003457C0">
        <w:rPr>
          <w:sz w:val="24"/>
          <w:szCs w:val="24"/>
          <w:lang w:val="en-NZ" w:bidi="he-IL"/>
        </w:rPr>
        <w:t xml:space="preserve"> </w:t>
      </w:r>
      <w:r w:rsidRPr="003457C0">
        <w:rPr>
          <w:sz w:val="24"/>
          <w:szCs w:val="24"/>
          <w:lang w:val="en-NZ" w:bidi="he-IL"/>
        </w:rPr>
        <w:t xml:space="preserve">Now, </w:t>
      </w:r>
      <w:r w:rsidR="0097559E" w:rsidRPr="003457C0">
        <w:rPr>
          <w:sz w:val="24"/>
          <w:szCs w:val="24"/>
          <w:lang w:val="en-NZ" w:bidi="he-IL"/>
        </w:rPr>
        <w:t>God’s judgement was coming</w:t>
      </w:r>
      <w:r w:rsidRPr="003457C0">
        <w:rPr>
          <w:sz w:val="24"/>
          <w:szCs w:val="24"/>
          <w:lang w:val="en-NZ" w:bidi="he-IL"/>
        </w:rPr>
        <w:t>, we’ve seen it approaching through the prophet’s ‘ministry of condemnation</w:t>
      </w:r>
      <w:r w:rsidR="00D31CB2" w:rsidRPr="003457C0">
        <w:rPr>
          <w:sz w:val="24"/>
          <w:szCs w:val="24"/>
          <w:lang w:val="en-NZ" w:bidi="he-IL"/>
        </w:rPr>
        <w:t>’</w:t>
      </w:r>
      <w:r w:rsidRPr="003457C0">
        <w:rPr>
          <w:sz w:val="24"/>
          <w:szCs w:val="24"/>
          <w:lang w:val="en-NZ" w:bidi="he-IL"/>
        </w:rPr>
        <w:t xml:space="preserve"> beginning in chapter 4</w:t>
      </w:r>
      <w:r w:rsidR="00D31CB2" w:rsidRPr="003457C0">
        <w:rPr>
          <w:sz w:val="24"/>
          <w:szCs w:val="24"/>
          <w:lang w:val="en-NZ" w:bidi="he-IL"/>
        </w:rPr>
        <w:t xml:space="preserve"> and now </w:t>
      </w:r>
      <w:r w:rsidR="0044656D" w:rsidRPr="003457C0">
        <w:rPr>
          <w:sz w:val="24"/>
          <w:szCs w:val="24"/>
          <w:lang w:val="en-NZ" w:bidi="he-IL"/>
        </w:rPr>
        <w:t xml:space="preserve">coming to a climax </w:t>
      </w:r>
      <w:r w:rsidR="00D31CB2" w:rsidRPr="003457C0">
        <w:rPr>
          <w:sz w:val="24"/>
          <w:szCs w:val="24"/>
          <w:lang w:val="en-NZ" w:bidi="he-IL"/>
        </w:rPr>
        <w:t>in chapter 24</w:t>
      </w:r>
      <w:r w:rsidRPr="003457C0">
        <w:rPr>
          <w:sz w:val="24"/>
          <w:szCs w:val="24"/>
          <w:lang w:val="en-NZ" w:bidi="he-IL"/>
        </w:rPr>
        <w:t xml:space="preserve">. </w:t>
      </w:r>
    </w:p>
    <w:p w:rsidR="00A844B3" w:rsidRPr="003457C0" w:rsidRDefault="0020442D" w:rsidP="000E5672">
      <w:pPr>
        <w:spacing w:after="200" w:line="276" w:lineRule="auto"/>
        <w:jc w:val="both"/>
        <w:rPr>
          <w:sz w:val="24"/>
          <w:szCs w:val="24"/>
          <w:lang w:val="en-NZ" w:bidi="he-IL"/>
        </w:rPr>
      </w:pPr>
      <w:r w:rsidRPr="003457C0">
        <w:rPr>
          <w:sz w:val="24"/>
          <w:szCs w:val="24"/>
          <w:lang w:val="en-NZ" w:bidi="he-IL"/>
        </w:rPr>
        <w:t xml:space="preserve">Last week we focused on </w:t>
      </w:r>
      <w:r w:rsidR="00DD0F38" w:rsidRPr="003457C0">
        <w:rPr>
          <w:sz w:val="24"/>
          <w:szCs w:val="24"/>
          <w:lang w:val="en-NZ" w:bidi="he-IL"/>
        </w:rPr>
        <w:t>the ugliness of the Lord’s ‘bride’ Israel and how faithful God was to her, both in his justice and mercy.</w:t>
      </w:r>
      <w:r w:rsidR="00202E7B" w:rsidRPr="003457C0">
        <w:rPr>
          <w:sz w:val="24"/>
          <w:szCs w:val="24"/>
          <w:lang w:val="en-NZ" w:bidi="he-IL"/>
        </w:rPr>
        <w:t xml:space="preserve"> </w:t>
      </w:r>
      <w:r w:rsidR="00FB5752" w:rsidRPr="003457C0">
        <w:rPr>
          <w:sz w:val="24"/>
          <w:szCs w:val="24"/>
          <w:lang w:val="en-NZ" w:bidi="he-IL"/>
        </w:rPr>
        <w:t xml:space="preserve">In chapter 17, using a parable of </w:t>
      </w:r>
      <w:r w:rsidR="00A844B3" w:rsidRPr="003457C0">
        <w:rPr>
          <w:sz w:val="24"/>
          <w:szCs w:val="24"/>
          <w:lang w:val="en-NZ" w:bidi="he-IL"/>
        </w:rPr>
        <w:t>two Eagles</w:t>
      </w:r>
      <w:r w:rsidR="0044656D" w:rsidRPr="003457C0">
        <w:rPr>
          <w:sz w:val="24"/>
          <w:szCs w:val="24"/>
          <w:lang w:val="en-NZ" w:bidi="he-IL"/>
        </w:rPr>
        <w:t>,</w:t>
      </w:r>
      <w:r w:rsidR="00A844B3" w:rsidRPr="003457C0">
        <w:rPr>
          <w:sz w:val="24"/>
          <w:szCs w:val="24"/>
          <w:lang w:val="en-NZ" w:bidi="he-IL"/>
        </w:rPr>
        <w:t xml:space="preserve"> Ezekiel prophesies the lack of hope for Israel in looking for help from either Babylon or Egypt.</w:t>
      </w:r>
      <w:r w:rsidR="00202E7B" w:rsidRPr="003457C0">
        <w:rPr>
          <w:sz w:val="24"/>
          <w:szCs w:val="24"/>
          <w:lang w:val="en-NZ" w:bidi="he-IL"/>
        </w:rPr>
        <w:t xml:space="preserve"> </w:t>
      </w:r>
      <w:r w:rsidR="00A844B3" w:rsidRPr="003457C0">
        <w:rPr>
          <w:sz w:val="24"/>
          <w:szCs w:val="24"/>
          <w:lang w:val="en-NZ" w:bidi="he-IL"/>
        </w:rPr>
        <w:t>In chapter 19 Ezekiel brings a funeral lament for the princes of Israel who are under the Lord’s judgement</w:t>
      </w:r>
      <w:r w:rsidR="0044656D" w:rsidRPr="003457C0">
        <w:rPr>
          <w:sz w:val="24"/>
          <w:szCs w:val="24"/>
          <w:lang w:val="en-NZ" w:bidi="he-IL"/>
        </w:rPr>
        <w:t>.</w:t>
      </w:r>
      <w:r w:rsidR="00202E7B" w:rsidRPr="003457C0">
        <w:rPr>
          <w:sz w:val="24"/>
          <w:szCs w:val="24"/>
          <w:lang w:val="en-NZ" w:bidi="he-IL"/>
        </w:rPr>
        <w:t xml:space="preserve"> </w:t>
      </w:r>
      <w:r w:rsidR="00A844B3" w:rsidRPr="003457C0">
        <w:rPr>
          <w:sz w:val="24"/>
          <w:szCs w:val="24"/>
          <w:lang w:val="en-NZ" w:bidi="he-IL"/>
        </w:rPr>
        <w:t xml:space="preserve">In chapter 21 Babylon is identified as the Lord’s own sword wielded against Judah </w:t>
      </w:r>
      <w:r w:rsidR="00A844B3" w:rsidRPr="003457C0">
        <w:rPr>
          <w:sz w:val="24"/>
          <w:szCs w:val="24"/>
          <w:lang w:val="en-NZ" w:bidi="he-IL"/>
        </w:rPr>
        <w:lastRenderedPageBreak/>
        <w:t>and Jerusalem</w:t>
      </w:r>
      <w:r w:rsidR="0044656D" w:rsidRPr="003457C0">
        <w:rPr>
          <w:sz w:val="24"/>
          <w:szCs w:val="24"/>
          <w:lang w:val="en-NZ" w:bidi="he-IL"/>
        </w:rPr>
        <w:t>.</w:t>
      </w:r>
      <w:r w:rsidR="00202E7B" w:rsidRPr="003457C0">
        <w:rPr>
          <w:sz w:val="24"/>
          <w:szCs w:val="24"/>
          <w:lang w:val="en-NZ" w:bidi="he-IL"/>
        </w:rPr>
        <w:t xml:space="preserve"> </w:t>
      </w:r>
      <w:r w:rsidR="00A844B3" w:rsidRPr="003457C0">
        <w:rPr>
          <w:sz w:val="24"/>
          <w:szCs w:val="24"/>
          <w:lang w:val="en-NZ" w:bidi="he-IL"/>
        </w:rPr>
        <w:t>In chapter 23 the wickedness of two sisters, Oh</w:t>
      </w:r>
      <w:r w:rsidR="00202E7B" w:rsidRPr="003457C0">
        <w:rPr>
          <w:sz w:val="24"/>
          <w:szCs w:val="24"/>
          <w:lang w:val="en-NZ" w:bidi="he-IL"/>
        </w:rPr>
        <w:t>o</w:t>
      </w:r>
      <w:r w:rsidR="00A844B3" w:rsidRPr="003457C0">
        <w:rPr>
          <w:sz w:val="24"/>
          <w:szCs w:val="24"/>
          <w:lang w:val="en-NZ" w:bidi="he-IL"/>
        </w:rPr>
        <w:t>lah and Oholibah represent the sin of Samaria and of Jerusalem,</w:t>
      </w:r>
    </w:p>
    <w:p w:rsidR="00A844B3" w:rsidRPr="003457C0" w:rsidRDefault="00341622" w:rsidP="000E5672">
      <w:pPr>
        <w:spacing w:after="200" w:line="276" w:lineRule="auto"/>
        <w:jc w:val="both"/>
        <w:rPr>
          <w:sz w:val="24"/>
          <w:szCs w:val="24"/>
          <w:lang w:val="en-NZ" w:bidi="he-IL"/>
        </w:rPr>
      </w:pPr>
      <w:r w:rsidRPr="003457C0">
        <w:rPr>
          <w:sz w:val="24"/>
          <w:szCs w:val="24"/>
          <w:lang w:val="en-NZ" w:bidi="he-IL"/>
        </w:rPr>
        <w:t xml:space="preserve">This morning we focus on </w:t>
      </w:r>
      <w:r w:rsidR="00994B17" w:rsidRPr="003457C0">
        <w:rPr>
          <w:sz w:val="24"/>
          <w:szCs w:val="24"/>
          <w:lang w:val="en-NZ" w:bidi="he-IL"/>
        </w:rPr>
        <w:t xml:space="preserve">Ezekiel 24, </w:t>
      </w:r>
      <w:r w:rsidR="0044656D" w:rsidRPr="003457C0">
        <w:rPr>
          <w:sz w:val="24"/>
          <w:szCs w:val="24"/>
          <w:lang w:val="en-NZ" w:bidi="he-IL"/>
        </w:rPr>
        <w:t xml:space="preserve">we read of a very </w:t>
      </w:r>
      <w:r w:rsidRPr="003457C0">
        <w:rPr>
          <w:sz w:val="24"/>
          <w:szCs w:val="24"/>
          <w:lang w:val="en-NZ" w:bidi="he-IL"/>
        </w:rPr>
        <w:t>significant day in history</w:t>
      </w:r>
      <w:r w:rsidR="0044656D" w:rsidRPr="003457C0">
        <w:rPr>
          <w:sz w:val="24"/>
          <w:szCs w:val="24"/>
          <w:lang w:val="en-NZ" w:bidi="he-IL"/>
        </w:rPr>
        <w:t xml:space="preserve"> of the nation of Israel.</w:t>
      </w:r>
      <w:r w:rsidR="00202E7B" w:rsidRPr="003457C0">
        <w:rPr>
          <w:sz w:val="24"/>
          <w:szCs w:val="24"/>
          <w:lang w:val="en-NZ" w:bidi="he-IL"/>
        </w:rPr>
        <w:t xml:space="preserve"> </w:t>
      </w:r>
      <w:r w:rsidR="00994B17" w:rsidRPr="003457C0">
        <w:rPr>
          <w:sz w:val="24"/>
          <w:szCs w:val="24"/>
          <w:lang w:val="en-NZ" w:eastAsia="ja-JP" w:bidi="he-IL"/>
        </w:rPr>
        <w:t>“</w:t>
      </w:r>
      <w:r w:rsidR="00994B17" w:rsidRPr="003457C0">
        <w:rPr>
          <w:i/>
          <w:sz w:val="24"/>
          <w:szCs w:val="24"/>
          <w:lang w:val="en-NZ" w:eastAsia="ja-JP" w:bidi="he-IL"/>
        </w:rPr>
        <w:t>In the ninth year, in the tenth month, on the tenth day of the month</w:t>
      </w:r>
      <w:r w:rsidR="00994B17" w:rsidRPr="003457C0">
        <w:rPr>
          <w:sz w:val="24"/>
          <w:szCs w:val="24"/>
          <w:lang w:val="en-NZ" w:eastAsia="ja-JP" w:bidi="he-IL"/>
        </w:rPr>
        <w:t>”.</w:t>
      </w:r>
      <w:r w:rsidR="00202E7B" w:rsidRPr="003457C0">
        <w:rPr>
          <w:sz w:val="24"/>
          <w:szCs w:val="24"/>
          <w:lang w:val="en-NZ" w:eastAsia="ja-JP" w:bidi="he-IL"/>
        </w:rPr>
        <w:t xml:space="preserve"> </w:t>
      </w:r>
      <w:r w:rsidRPr="003457C0">
        <w:rPr>
          <w:sz w:val="24"/>
          <w:szCs w:val="24"/>
          <w:lang w:val="en-NZ" w:bidi="he-IL"/>
        </w:rPr>
        <w:t xml:space="preserve">This was most </w:t>
      </w:r>
      <w:r w:rsidR="00994B17" w:rsidRPr="003457C0">
        <w:rPr>
          <w:sz w:val="24"/>
          <w:szCs w:val="24"/>
          <w:lang w:val="en-NZ" w:bidi="he-IL"/>
        </w:rPr>
        <w:t>p</w:t>
      </w:r>
      <w:r w:rsidR="0091210D" w:rsidRPr="003457C0">
        <w:rPr>
          <w:sz w:val="24"/>
          <w:szCs w:val="24"/>
          <w:lang w:val="en-NZ" w:bidi="he-IL"/>
        </w:rPr>
        <w:t xml:space="preserve">robably January 588BC. </w:t>
      </w:r>
      <w:r w:rsidRPr="003457C0">
        <w:rPr>
          <w:sz w:val="24"/>
          <w:szCs w:val="24"/>
          <w:lang w:val="en-NZ" w:bidi="he-IL"/>
        </w:rPr>
        <w:t>It was at this time that Nebuchadnezzar laid siege to Jerusalem.</w:t>
      </w:r>
      <w:r w:rsidR="00202E7B" w:rsidRPr="003457C0">
        <w:rPr>
          <w:sz w:val="24"/>
          <w:szCs w:val="24"/>
          <w:lang w:val="en-NZ" w:bidi="he-IL"/>
        </w:rPr>
        <w:t xml:space="preserve"> </w:t>
      </w:r>
      <w:r w:rsidR="0044656D" w:rsidRPr="003457C0">
        <w:rPr>
          <w:sz w:val="24"/>
          <w:szCs w:val="24"/>
          <w:lang w:val="en-NZ" w:bidi="he-IL"/>
        </w:rPr>
        <w:t>Later, a</w:t>
      </w:r>
      <w:r w:rsidR="00157BE1" w:rsidRPr="003457C0">
        <w:rPr>
          <w:sz w:val="24"/>
          <w:szCs w:val="24"/>
          <w:lang w:val="en-NZ" w:bidi="he-IL"/>
        </w:rPr>
        <w:t>fter many months of anxiety, fear and increasing shortages of food and water, t</w:t>
      </w:r>
      <w:r w:rsidR="00A844B3" w:rsidRPr="003457C0">
        <w:rPr>
          <w:sz w:val="24"/>
          <w:szCs w:val="24"/>
          <w:lang w:val="en-NZ" w:bidi="he-IL"/>
        </w:rPr>
        <w:t>he city final f</w:t>
      </w:r>
      <w:r w:rsidR="0091210D" w:rsidRPr="003457C0">
        <w:rPr>
          <w:sz w:val="24"/>
          <w:szCs w:val="24"/>
          <w:lang w:val="en-NZ" w:bidi="he-IL"/>
        </w:rPr>
        <w:t xml:space="preserve">ell </w:t>
      </w:r>
      <w:r w:rsidR="00994B17" w:rsidRPr="003457C0">
        <w:rPr>
          <w:sz w:val="24"/>
          <w:szCs w:val="24"/>
          <w:lang w:val="en-NZ" w:bidi="he-IL"/>
        </w:rPr>
        <w:t xml:space="preserve">to the Babylonians </w:t>
      </w:r>
      <w:r w:rsidR="0091210D" w:rsidRPr="003457C0">
        <w:rPr>
          <w:sz w:val="24"/>
          <w:szCs w:val="24"/>
          <w:lang w:val="en-NZ" w:bidi="he-IL"/>
        </w:rPr>
        <w:t>in 587BC</w:t>
      </w:r>
      <w:r w:rsidR="00A844B3" w:rsidRPr="003457C0">
        <w:rPr>
          <w:sz w:val="24"/>
          <w:szCs w:val="24"/>
          <w:lang w:val="en-NZ" w:bidi="he-IL"/>
        </w:rPr>
        <w:t>.</w:t>
      </w:r>
      <w:r w:rsidR="00202E7B" w:rsidRPr="003457C0">
        <w:rPr>
          <w:sz w:val="24"/>
          <w:szCs w:val="24"/>
          <w:lang w:val="en-NZ" w:bidi="he-IL"/>
        </w:rPr>
        <w:t xml:space="preserve"> </w:t>
      </w:r>
      <w:r w:rsidR="00A844B3" w:rsidRPr="003457C0">
        <w:rPr>
          <w:sz w:val="24"/>
          <w:szCs w:val="24"/>
          <w:lang w:val="en-NZ" w:bidi="he-IL"/>
        </w:rPr>
        <w:t xml:space="preserve">As we’ve seen, </w:t>
      </w:r>
      <w:r w:rsidR="00157BE1" w:rsidRPr="003457C0">
        <w:rPr>
          <w:sz w:val="24"/>
          <w:szCs w:val="24"/>
          <w:lang w:val="en-NZ" w:bidi="he-IL"/>
        </w:rPr>
        <w:t>Jerusalem and Israel as a whole</w:t>
      </w:r>
      <w:r w:rsidR="00A844B3" w:rsidRPr="003457C0">
        <w:rPr>
          <w:sz w:val="24"/>
          <w:szCs w:val="24"/>
          <w:lang w:val="en-NZ" w:bidi="he-IL"/>
        </w:rPr>
        <w:t xml:space="preserve"> had become ‘rotten to the core’ or to use the imagery of chapter 24, a useless pot which needed to be destroyed.</w:t>
      </w:r>
    </w:p>
    <w:p w:rsidR="000C0B47" w:rsidRPr="003457C0" w:rsidRDefault="008829FA" w:rsidP="000E5672">
      <w:pPr>
        <w:numPr>
          <w:ilvl w:val="0"/>
          <w:numId w:val="32"/>
        </w:numPr>
        <w:spacing w:after="200" w:line="276" w:lineRule="auto"/>
        <w:rPr>
          <w:rFonts w:eastAsia="Calibri"/>
          <w:b/>
          <w:sz w:val="24"/>
          <w:szCs w:val="24"/>
          <w:lang w:val="en-NZ"/>
        </w:rPr>
      </w:pPr>
      <w:r w:rsidRPr="003457C0">
        <w:rPr>
          <w:rFonts w:eastAsia="Calibri"/>
          <w:b/>
          <w:sz w:val="24"/>
          <w:szCs w:val="24"/>
          <w:lang w:val="en-NZ"/>
        </w:rPr>
        <w:t>A useless pot is destroyed</w:t>
      </w:r>
      <w:r w:rsidR="00537C10" w:rsidRPr="003457C0">
        <w:rPr>
          <w:rFonts w:eastAsia="Calibri"/>
          <w:b/>
          <w:sz w:val="24"/>
          <w:szCs w:val="24"/>
          <w:lang w:val="en-NZ"/>
        </w:rPr>
        <w:t xml:space="preserve"> (v3-14)</w:t>
      </w:r>
    </w:p>
    <w:p w:rsidR="00773DD2" w:rsidRDefault="007C7E62" w:rsidP="000E5672">
      <w:pPr>
        <w:spacing w:after="200" w:line="276" w:lineRule="auto"/>
        <w:rPr>
          <w:rFonts w:eastAsia="Calibri"/>
          <w:sz w:val="24"/>
          <w:szCs w:val="24"/>
          <w:lang w:val="en-NZ"/>
        </w:rPr>
      </w:pPr>
      <w:r w:rsidRPr="003457C0">
        <w:rPr>
          <w:rFonts w:eastAsia="Calibri"/>
          <w:sz w:val="24"/>
          <w:szCs w:val="24"/>
          <w:lang w:val="en-NZ"/>
        </w:rPr>
        <w:t>I remember coming home one day and seeing a blackened pot on the lawn just outside the kitchen door. A closer look revealed that t</w:t>
      </w:r>
      <w:r w:rsidR="00494D65" w:rsidRPr="003457C0">
        <w:rPr>
          <w:rFonts w:eastAsia="Calibri"/>
          <w:sz w:val="24"/>
          <w:szCs w:val="24"/>
          <w:lang w:val="en-NZ"/>
        </w:rPr>
        <w:t>he grass was singed and that this discarded vessel</w:t>
      </w:r>
      <w:r w:rsidRPr="003457C0">
        <w:rPr>
          <w:rFonts w:eastAsia="Calibri"/>
          <w:sz w:val="24"/>
          <w:szCs w:val="24"/>
          <w:lang w:val="en-NZ"/>
        </w:rPr>
        <w:t xml:space="preserve"> had a hard</w:t>
      </w:r>
      <w:r w:rsidR="00B67416" w:rsidRPr="003457C0">
        <w:rPr>
          <w:rFonts w:eastAsia="Calibri"/>
          <w:sz w:val="24"/>
          <w:szCs w:val="24"/>
          <w:lang w:val="en-NZ"/>
        </w:rPr>
        <w:t xml:space="preserve">, inedible, </w:t>
      </w:r>
      <w:r w:rsidRPr="003457C0">
        <w:rPr>
          <w:rFonts w:eastAsia="Calibri"/>
          <w:sz w:val="24"/>
          <w:szCs w:val="24"/>
          <w:lang w:val="en-NZ"/>
        </w:rPr>
        <w:t>burnt substance inside. Yes, this was the aftermath of a cooking disaster.</w:t>
      </w:r>
      <w:r w:rsidR="00202E7B" w:rsidRPr="003457C0">
        <w:rPr>
          <w:rFonts w:eastAsia="Calibri"/>
          <w:sz w:val="24"/>
          <w:szCs w:val="24"/>
          <w:lang w:val="en-NZ"/>
        </w:rPr>
        <w:t xml:space="preserve"> </w:t>
      </w:r>
      <w:r w:rsidRPr="003457C0">
        <w:rPr>
          <w:rFonts w:eastAsia="Calibri"/>
          <w:sz w:val="24"/>
          <w:szCs w:val="24"/>
          <w:lang w:val="en-NZ"/>
        </w:rPr>
        <w:t xml:space="preserve">Probably most of us have been there and done </w:t>
      </w:r>
      <w:proofErr w:type="gramStart"/>
      <w:r w:rsidRPr="003457C0">
        <w:rPr>
          <w:rFonts w:eastAsia="Calibri"/>
          <w:sz w:val="24"/>
          <w:szCs w:val="24"/>
          <w:lang w:val="en-NZ"/>
        </w:rPr>
        <w:t>that</w:t>
      </w:r>
      <w:r w:rsidR="00202E7B" w:rsidRPr="003457C0">
        <w:rPr>
          <w:rFonts w:eastAsia="Calibri"/>
          <w:sz w:val="24"/>
          <w:szCs w:val="24"/>
          <w:lang w:val="en-NZ"/>
        </w:rPr>
        <w:t xml:space="preserve"> </w:t>
      </w:r>
      <w:proofErr w:type="gramEnd"/>
      <w:r w:rsidRPr="003457C0">
        <w:rPr>
          <w:rFonts w:eastAsia="Calibri"/>
          <w:sz w:val="24"/>
          <w:szCs w:val="24"/>
          <w:lang w:val="en-NZ"/>
        </w:rPr>
        <w:sym w:font="Wingdings" w:char="F04A"/>
      </w:r>
      <w:r w:rsidR="00773DD2">
        <w:rPr>
          <w:rFonts w:eastAsia="Calibri"/>
          <w:sz w:val="24"/>
          <w:szCs w:val="24"/>
          <w:lang w:val="en-NZ"/>
        </w:rPr>
        <w:t>.</w:t>
      </w:r>
      <w:r w:rsidR="00202E7B" w:rsidRPr="003457C0">
        <w:rPr>
          <w:rFonts w:eastAsia="Calibri"/>
          <w:sz w:val="24"/>
          <w:szCs w:val="24"/>
          <w:lang w:val="en-NZ"/>
        </w:rPr>
        <w:t xml:space="preserve"> </w:t>
      </w:r>
      <w:r w:rsidRPr="003457C0">
        <w:rPr>
          <w:rFonts w:eastAsia="Calibri"/>
          <w:sz w:val="24"/>
          <w:szCs w:val="24"/>
          <w:lang w:val="en-NZ"/>
        </w:rPr>
        <w:t xml:space="preserve">Stove technology and cooking pot construction has changed over the course of history, but cooking disasters are nothing new. </w:t>
      </w:r>
    </w:p>
    <w:p w:rsidR="007C7E62" w:rsidRPr="003457C0" w:rsidRDefault="007C7E62" w:rsidP="000E5672">
      <w:pPr>
        <w:spacing w:after="200" w:line="276" w:lineRule="auto"/>
        <w:rPr>
          <w:rFonts w:eastAsia="Calibri"/>
          <w:sz w:val="24"/>
          <w:szCs w:val="24"/>
          <w:lang w:val="en-NZ"/>
        </w:rPr>
      </w:pPr>
      <w:r w:rsidRPr="003457C0">
        <w:rPr>
          <w:rFonts w:eastAsia="Calibri"/>
          <w:sz w:val="24"/>
          <w:szCs w:val="24"/>
          <w:lang w:val="en-NZ"/>
        </w:rPr>
        <w:t>People in Bible times most likely burnt more meals in the</w:t>
      </w:r>
      <w:r w:rsidR="00B67416" w:rsidRPr="003457C0">
        <w:rPr>
          <w:rFonts w:eastAsia="Calibri"/>
          <w:sz w:val="24"/>
          <w:szCs w:val="24"/>
          <w:lang w:val="en-NZ"/>
        </w:rPr>
        <w:t>ir</w:t>
      </w:r>
      <w:r w:rsidRPr="003457C0">
        <w:rPr>
          <w:rFonts w:eastAsia="Calibri"/>
          <w:sz w:val="24"/>
          <w:szCs w:val="24"/>
          <w:lang w:val="en-NZ"/>
        </w:rPr>
        <w:t xml:space="preserve"> kitchen</w:t>
      </w:r>
      <w:r w:rsidR="00B67416" w:rsidRPr="003457C0">
        <w:rPr>
          <w:rFonts w:eastAsia="Calibri"/>
          <w:sz w:val="24"/>
          <w:szCs w:val="24"/>
          <w:lang w:val="en-NZ"/>
        </w:rPr>
        <w:t>s than we do today</w:t>
      </w:r>
      <w:r w:rsidRPr="003457C0">
        <w:rPr>
          <w:rFonts w:eastAsia="Calibri"/>
          <w:sz w:val="24"/>
          <w:szCs w:val="24"/>
          <w:lang w:val="en-NZ"/>
        </w:rPr>
        <w:t xml:space="preserve"> as a result of the variability of heat from a</w:t>
      </w:r>
      <w:r w:rsidR="00B63315" w:rsidRPr="003457C0">
        <w:rPr>
          <w:rFonts w:eastAsia="Calibri"/>
          <w:sz w:val="24"/>
          <w:szCs w:val="24"/>
          <w:lang w:val="en-NZ"/>
        </w:rPr>
        <w:t>n open</w:t>
      </w:r>
      <w:r w:rsidRPr="003457C0">
        <w:rPr>
          <w:rFonts w:eastAsia="Calibri"/>
          <w:sz w:val="24"/>
          <w:szCs w:val="24"/>
          <w:lang w:val="en-NZ"/>
        </w:rPr>
        <w:t xml:space="preserve"> fire and the poorer quality of material used to make pots.</w:t>
      </w:r>
      <w:r w:rsidR="00202E7B" w:rsidRPr="003457C0">
        <w:rPr>
          <w:rFonts w:eastAsia="Calibri"/>
          <w:sz w:val="24"/>
          <w:szCs w:val="24"/>
          <w:lang w:val="en-NZ"/>
        </w:rPr>
        <w:t xml:space="preserve"> </w:t>
      </w:r>
      <w:r w:rsidR="00BF067C" w:rsidRPr="003457C0">
        <w:rPr>
          <w:rFonts w:eastAsia="Calibri"/>
          <w:sz w:val="24"/>
          <w:szCs w:val="24"/>
          <w:lang w:val="en-NZ"/>
        </w:rPr>
        <w:t>Today</w:t>
      </w:r>
      <w:r w:rsidR="00494D65" w:rsidRPr="003457C0">
        <w:rPr>
          <w:rFonts w:eastAsia="Calibri"/>
          <w:sz w:val="24"/>
          <w:szCs w:val="24"/>
          <w:lang w:val="en-NZ"/>
        </w:rPr>
        <w:t>,</w:t>
      </w:r>
      <w:r w:rsidR="00BF067C" w:rsidRPr="003457C0">
        <w:rPr>
          <w:rFonts w:eastAsia="Calibri"/>
          <w:sz w:val="24"/>
          <w:szCs w:val="24"/>
          <w:lang w:val="en-NZ"/>
        </w:rPr>
        <w:t xml:space="preserve"> copper for </w:t>
      </w:r>
      <w:r w:rsidR="00B67416" w:rsidRPr="003457C0">
        <w:rPr>
          <w:rFonts w:eastAsia="Calibri"/>
          <w:sz w:val="24"/>
          <w:szCs w:val="24"/>
          <w:lang w:val="en-NZ"/>
        </w:rPr>
        <w:t xml:space="preserve">cooking </w:t>
      </w:r>
      <w:r w:rsidR="00BF067C" w:rsidRPr="003457C0">
        <w:rPr>
          <w:rFonts w:eastAsia="Calibri"/>
          <w:sz w:val="24"/>
          <w:szCs w:val="24"/>
          <w:lang w:val="en-NZ"/>
        </w:rPr>
        <w:t xml:space="preserve">pots is highly refined, making it very resistant to corrosion, even if the pot is not well cared for </w:t>
      </w:r>
      <w:r w:rsidR="00B63315" w:rsidRPr="003457C0">
        <w:rPr>
          <w:rFonts w:eastAsia="Calibri"/>
          <w:sz w:val="24"/>
          <w:szCs w:val="24"/>
          <w:lang w:val="en-NZ"/>
        </w:rPr>
        <w:t>and</w:t>
      </w:r>
      <w:r w:rsidR="00BF067C" w:rsidRPr="003457C0">
        <w:rPr>
          <w:rFonts w:eastAsia="Calibri"/>
          <w:sz w:val="24"/>
          <w:szCs w:val="24"/>
          <w:lang w:val="en-NZ"/>
        </w:rPr>
        <w:t xml:space="preserve"> regularly cleaned.</w:t>
      </w:r>
      <w:r w:rsidR="00202E7B" w:rsidRPr="003457C0">
        <w:rPr>
          <w:rFonts w:eastAsia="Calibri"/>
          <w:sz w:val="24"/>
          <w:szCs w:val="24"/>
          <w:lang w:val="en-NZ"/>
        </w:rPr>
        <w:t xml:space="preserve"> </w:t>
      </w:r>
      <w:r w:rsidR="00773DD2">
        <w:rPr>
          <w:rFonts w:eastAsia="Calibri"/>
          <w:sz w:val="24"/>
          <w:szCs w:val="24"/>
          <w:lang w:val="en-NZ"/>
        </w:rPr>
        <w:t>However</w:t>
      </w:r>
      <w:proofErr w:type="gramStart"/>
      <w:r w:rsidR="00773DD2">
        <w:rPr>
          <w:rFonts w:eastAsia="Calibri"/>
          <w:sz w:val="24"/>
          <w:szCs w:val="24"/>
          <w:lang w:val="en-NZ"/>
        </w:rPr>
        <w:t xml:space="preserve">, </w:t>
      </w:r>
      <w:r w:rsidR="00494D65" w:rsidRPr="003457C0">
        <w:rPr>
          <w:rFonts w:eastAsia="Calibri"/>
          <w:sz w:val="24"/>
          <w:szCs w:val="24"/>
          <w:lang w:val="en-NZ"/>
        </w:rPr>
        <w:t xml:space="preserve"> i</w:t>
      </w:r>
      <w:r w:rsidR="00BF067C" w:rsidRPr="003457C0">
        <w:rPr>
          <w:rFonts w:eastAsia="Calibri"/>
          <w:sz w:val="24"/>
          <w:szCs w:val="24"/>
          <w:lang w:val="en-NZ"/>
        </w:rPr>
        <w:t>n</w:t>
      </w:r>
      <w:proofErr w:type="gramEnd"/>
      <w:r w:rsidR="00BF067C" w:rsidRPr="003457C0">
        <w:rPr>
          <w:rFonts w:eastAsia="Calibri"/>
          <w:sz w:val="24"/>
          <w:szCs w:val="24"/>
          <w:lang w:val="en-NZ"/>
        </w:rPr>
        <w:t xml:space="preserve"> Bible times, copper was of a much lower standard of purity so that a </w:t>
      </w:r>
      <w:r w:rsidRPr="003457C0">
        <w:rPr>
          <w:rFonts w:eastAsia="Calibri"/>
          <w:sz w:val="24"/>
          <w:szCs w:val="24"/>
          <w:lang w:val="en-NZ"/>
        </w:rPr>
        <w:t xml:space="preserve">pot, </w:t>
      </w:r>
      <w:r w:rsidR="00BF067C" w:rsidRPr="003457C0">
        <w:rPr>
          <w:rFonts w:eastAsia="Calibri"/>
          <w:sz w:val="24"/>
          <w:szCs w:val="24"/>
          <w:lang w:val="en-NZ"/>
        </w:rPr>
        <w:t xml:space="preserve">which was </w:t>
      </w:r>
      <w:r w:rsidR="00B67416" w:rsidRPr="003457C0">
        <w:rPr>
          <w:rFonts w:eastAsia="Calibri"/>
          <w:sz w:val="24"/>
          <w:szCs w:val="24"/>
          <w:lang w:val="en-NZ"/>
        </w:rPr>
        <w:t>not well looked after</w:t>
      </w:r>
      <w:r w:rsidR="00B63315" w:rsidRPr="003457C0">
        <w:rPr>
          <w:rFonts w:eastAsia="Calibri"/>
          <w:sz w:val="24"/>
          <w:szCs w:val="24"/>
          <w:lang w:val="en-NZ"/>
        </w:rPr>
        <w:t>,</w:t>
      </w:r>
      <w:r w:rsidRPr="003457C0">
        <w:rPr>
          <w:rFonts w:eastAsia="Calibri"/>
          <w:sz w:val="24"/>
          <w:szCs w:val="24"/>
          <w:lang w:val="en-NZ"/>
        </w:rPr>
        <w:t xml:space="preserve"> would often corro</w:t>
      </w:r>
      <w:r w:rsidR="00BF067C" w:rsidRPr="003457C0">
        <w:rPr>
          <w:rFonts w:eastAsia="Calibri"/>
          <w:sz w:val="24"/>
          <w:szCs w:val="24"/>
          <w:lang w:val="en-NZ"/>
        </w:rPr>
        <w:t>de</w:t>
      </w:r>
      <w:r w:rsidR="00B63315" w:rsidRPr="003457C0">
        <w:rPr>
          <w:rFonts w:eastAsia="Calibri"/>
          <w:sz w:val="24"/>
          <w:szCs w:val="24"/>
          <w:lang w:val="en-NZ"/>
        </w:rPr>
        <w:t>;</w:t>
      </w:r>
      <w:r w:rsidR="00BF067C" w:rsidRPr="003457C0">
        <w:rPr>
          <w:rFonts w:eastAsia="Calibri"/>
          <w:sz w:val="24"/>
          <w:szCs w:val="24"/>
          <w:lang w:val="en-NZ"/>
        </w:rPr>
        <w:t xml:space="preserve"> making it</w:t>
      </w:r>
      <w:r w:rsidRPr="003457C0">
        <w:rPr>
          <w:rFonts w:eastAsia="Calibri"/>
          <w:sz w:val="24"/>
          <w:szCs w:val="24"/>
          <w:lang w:val="en-NZ"/>
        </w:rPr>
        <w:t xml:space="preserve"> a source of contamination for any food placed inside.</w:t>
      </w:r>
    </w:p>
    <w:p w:rsidR="00981589" w:rsidRPr="003457C0" w:rsidRDefault="007C7E62" w:rsidP="00202E7B">
      <w:pPr>
        <w:spacing w:line="276" w:lineRule="auto"/>
        <w:rPr>
          <w:rFonts w:eastAsia="Calibri"/>
          <w:sz w:val="24"/>
          <w:szCs w:val="24"/>
          <w:lang w:val="en-NZ"/>
        </w:rPr>
      </w:pPr>
      <w:r w:rsidRPr="003457C0">
        <w:rPr>
          <w:rFonts w:eastAsia="Calibri"/>
          <w:sz w:val="24"/>
          <w:szCs w:val="24"/>
          <w:lang w:val="en-NZ"/>
        </w:rPr>
        <w:t xml:space="preserve">This is the </w:t>
      </w:r>
      <w:r w:rsidR="00515145" w:rsidRPr="003457C0">
        <w:rPr>
          <w:rFonts w:eastAsia="Calibri"/>
          <w:sz w:val="24"/>
          <w:szCs w:val="24"/>
          <w:lang w:val="en-NZ"/>
        </w:rPr>
        <w:t xml:space="preserve">background to the cooking parable which Ezekiel delivers at the start of chapter 24. </w:t>
      </w:r>
      <w:r w:rsidR="00981589" w:rsidRPr="003457C0">
        <w:rPr>
          <w:rFonts w:eastAsia="Calibri"/>
          <w:sz w:val="24"/>
          <w:szCs w:val="24"/>
          <w:lang w:val="en-NZ"/>
        </w:rPr>
        <w:t xml:space="preserve">Here are the </w:t>
      </w:r>
      <w:r w:rsidR="00A50E2B" w:rsidRPr="003457C0">
        <w:rPr>
          <w:rFonts w:eastAsia="Calibri"/>
          <w:sz w:val="24"/>
          <w:szCs w:val="24"/>
          <w:lang w:val="en-NZ"/>
        </w:rPr>
        <w:t>C</w:t>
      </w:r>
      <w:r w:rsidR="00265AE8" w:rsidRPr="003457C0">
        <w:rPr>
          <w:rFonts w:eastAsia="Calibri"/>
          <w:sz w:val="24"/>
          <w:szCs w:val="24"/>
          <w:lang w:val="en-NZ"/>
        </w:rPr>
        <w:t>hef’s</w:t>
      </w:r>
      <w:r w:rsidR="00981589" w:rsidRPr="003457C0">
        <w:rPr>
          <w:rFonts w:eastAsia="Calibri"/>
          <w:sz w:val="24"/>
          <w:szCs w:val="24"/>
          <w:lang w:val="en-NZ"/>
        </w:rPr>
        <w:t xml:space="preserve"> instructions:</w:t>
      </w:r>
    </w:p>
    <w:p w:rsidR="00981589" w:rsidRPr="003457C0" w:rsidRDefault="00981589" w:rsidP="00202E7B">
      <w:pPr>
        <w:pStyle w:val="ListParagraph"/>
        <w:numPr>
          <w:ilvl w:val="0"/>
          <w:numId w:val="45"/>
        </w:numPr>
        <w:spacing w:line="276" w:lineRule="auto"/>
        <w:rPr>
          <w:rFonts w:eastAsia="Calibri"/>
          <w:sz w:val="24"/>
          <w:szCs w:val="24"/>
          <w:lang w:val="en-NZ"/>
        </w:rPr>
      </w:pPr>
      <w:r w:rsidRPr="003457C0">
        <w:rPr>
          <w:rFonts w:eastAsia="Calibri"/>
          <w:sz w:val="24"/>
          <w:szCs w:val="24"/>
          <w:lang w:val="en-NZ"/>
        </w:rPr>
        <w:t>Take one pot, add water and pieces of prime cut meat and bones.</w:t>
      </w:r>
    </w:p>
    <w:p w:rsidR="00981589" w:rsidRPr="003457C0" w:rsidRDefault="00981589" w:rsidP="00202E7B">
      <w:pPr>
        <w:pStyle w:val="ListParagraph"/>
        <w:numPr>
          <w:ilvl w:val="0"/>
          <w:numId w:val="45"/>
        </w:numPr>
        <w:spacing w:after="200" w:line="276" w:lineRule="auto"/>
        <w:rPr>
          <w:rFonts w:eastAsia="Calibri"/>
          <w:sz w:val="24"/>
          <w:szCs w:val="24"/>
          <w:lang w:val="en-NZ"/>
        </w:rPr>
      </w:pPr>
      <w:r w:rsidRPr="003457C0">
        <w:rPr>
          <w:rFonts w:eastAsia="Calibri"/>
          <w:sz w:val="24"/>
          <w:szCs w:val="24"/>
          <w:lang w:val="en-NZ"/>
        </w:rPr>
        <w:t>Start a hot fire and boil the contents in the pot.</w:t>
      </w:r>
    </w:p>
    <w:p w:rsidR="00422B95" w:rsidRPr="003457C0" w:rsidRDefault="00981589" w:rsidP="000E5672">
      <w:pPr>
        <w:spacing w:after="200" w:line="276" w:lineRule="auto"/>
        <w:rPr>
          <w:rFonts w:eastAsia="Calibri"/>
          <w:sz w:val="24"/>
          <w:szCs w:val="24"/>
          <w:lang w:val="en-NZ"/>
        </w:rPr>
      </w:pPr>
      <w:r w:rsidRPr="003457C0">
        <w:rPr>
          <w:rFonts w:eastAsia="Calibri"/>
          <w:sz w:val="24"/>
          <w:szCs w:val="24"/>
          <w:lang w:val="en-NZ"/>
        </w:rPr>
        <w:t>So far, so good, but now hear the Word of the Lord God: (v6-7)</w:t>
      </w:r>
      <w:r w:rsidR="00202E7B" w:rsidRPr="003457C0">
        <w:rPr>
          <w:rFonts w:eastAsia="Calibri"/>
          <w:sz w:val="24"/>
          <w:szCs w:val="24"/>
          <w:lang w:val="en-NZ"/>
        </w:rPr>
        <w:t xml:space="preserve"> </w:t>
      </w:r>
      <w:r w:rsidRPr="003457C0">
        <w:rPr>
          <w:sz w:val="24"/>
          <w:szCs w:val="24"/>
          <w:lang w:val="en-NZ" w:bidi="he-IL"/>
        </w:rPr>
        <w:t>“</w:t>
      </w:r>
      <w:r w:rsidRPr="003457C0">
        <w:rPr>
          <w:i/>
          <w:sz w:val="24"/>
          <w:szCs w:val="24"/>
          <w:lang w:val="en-NZ" w:bidi="he-IL"/>
        </w:rPr>
        <w:t>Woe to the bloody city, to the pot whose corrosion is in it, and whose corrosion has not gone out of it! Take out of it piece after piece, without making any choice.</w:t>
      </w:r>
      <w:r w:rsidRPr="003457C0">
        <w:rPr>
          <w:i/>
          <w:sz w:val="24"/>
          <w:szCs w:val="24"/>
          <w:vertAlign w:val="superscript"/>
          <w:lang w:val="en-NZ" w:bidi="he-IL"/>
        </w:rPr>
        <w:t xml:space="preserve"> </w:t>
      </w:r>
      <w:r w:rsidRPr="003457C0">
        <w:rPr>
          <w:i/>
          <w:sz w:val="24"/>
          <w:szCs w:val="24"/>
          <w:lang w:val="en-NZ" w:bidi="he-IL"/>
        </w:rPr>
        <w:t>For the blood she has shed is in her midst; she put it on the bare rock; she did not pour it out on the ground to cover it with dust</w:t>
      </w:r>
      <w:r w:rsidRPr="003457C0">
        <w:rPr>
          <w:sz w:val="24"/>
          <w:szCs w:val="24"/>
          <w:lang w:val="en-NZ" w:bidi="he-IL"/>
        </w:rPr>
        <w:t>”</w:t>
      </w:r>
      <w:r w:rsidR="00422B95" w:rsidRPr="003457C0">
        <w:rPr>
          <w:sz w:val="24"/>
          <w:szCs w:val="24"/>
          <w:lang w:val="en-NZ" w:bidi="he-IL"/>
        </w:rPr>
        <w:t>.</w:t>
      </w:r>
      <w:r w:rsidR="00202E7B" w:rsidRPr="003457C0">
        <w:rPr>
          <w:sz w:val="24"/>
          <w:szCs w:val="24"/>
          <w:lang w:val="en-NZ" w:bidi="he-IL"/>
        </w:rPr>
        <w:t xml:space="preserve"> </w:t>
      </w:r>
      <w:r w:rsidR="00422B95" w:rsidRPr="003457C0">
        <w:rPr>
          <w:sz w:val="24"/>
          <w:szCs w:val="24"/>
          <w:lang w:val="en-NZ" w:bidi="he-IL"/>
        </w:rPr>
        <w:t>Now the meaning of this ominous parable is clear.</w:t>
      </w:r>
      <w:r w:rsidR="00202E7B" w:rsidRPr="003457C0">
        <w:rPr>
          <w:sz w:val="24"/>
          <w:szCs w:val="24"/>
          <w:lang w:val="en-NZ" w:bidi="he-IL"/>
        </w:rPr>
        <w:t xml:space="preserve"> </w:t>
      </w:r>
      <w:r w:rsidR="00422B95" w:rsidRPr="003457C0">
        <w:rPr>
          <w:sz w:val="24"/>
          <w:szCs w:val="24"/>
          <w:lang w:val="en-NZ" w:bidi="he-IL"/>
        </w:rPr>
        <w:t>The pot represents the city of Jerusalem and the flesh and bones the citizens. The fire is like the ‘heat’ coming on the city as the Babylonian enemy has now laid siege to her.</w:t>
      </w:r>
      <w:r w:rsidR="00202E7B" w:rsidRPr="003457C0">
        <w:rPr>
          <w:sz w:val="24"/>
          <w:szCs w:val="24"/>
          <w:lang w:val="en-NZ" w:bidi="he-IL"/>
        </w:rPr>
        <w:t xml:space="preserve"> </w:t>
      </w:r>
      <w:r w:rsidR="000F6626" w:rsidRPr="003457C0">
        <w:rPr>
          <w:rFonts w:eastAsia="Calibri"/>
          <w:sz w:val="24"/>
          <w:szCs w:val="24"/>
          <w:lang w:val="en-NZ"/>
        </w:rPr>
        <w:t xml:space="preserve">Like a rusty, corroded pot, Jerusalem is not ‘fit for purpose’. </w:t>
      </w:r>
      <w:r w:rsidR="000C61C5" w:rsidRPr="003457C0">
        <w:rPr>
          <w:rFonts w:eastAsia="Calibri"/>
          <w:sz w:val="24"/>
          <w:szCs w:val="24"/>
          <w:lang w:val="en-NZ"/>
        </w:rPr>
        <w:t>N</w:t>
      </w:r>
      <w:r w:rsidR="000F6626" w:rsidRPr="003457C0">
        <w:rPr>
          <w:rFonts w:eastAsia="Calibri"/>
          <w:sz w:val="24"/>
          <w:szCs w:val="24"/>
          <w:lang w:val="en-NZ"/>
        </w:rPr>
        <w:t xml:space="preserve">ot only </w:t>
      </w:r>
      <w:r w:rsidR="000C61C5" w:rsidRPr="003457C0">
        <w:rPr>
          <w:rFonts w:eastAsia="Calibri"/>
          <w:sz w:val="24"/>
          <w:szCs w:val="24"/>
          <w:lang w:val="en-NZ"/>
        </w:rPr>
        <w:t>is the city ‘</w:t>
      </w:r>
      <w:r w:rsidR="000F6626" w:rsidRPr="003457C0">
        <w:rPr>
          <w:rFonts w:eastAsia="Calibri"/>
          <w:sz w:val="24"/>
          <w:szCs w:val="24"/>
          <w:lang w:val="en-NZ"/>
        </w:rPr>
        <w:t>useless</w:t>
      </w:r>
      <w:r w:rsidR="000C61C5" w:rsidRPr="003457C0">
        <w:rPr>
          <w:rFonts w:eastAsia="Calibri"/>
          <w:sz w:val="24"/>
          <w:szCs w:val="24"/>
          <w:lang w:val="en-NZ"/>
        </w:rPr>
        <w:t>’</w:t>
      </w:r>
      <w:r w:rsidR="000F6626" w:rsidRPr="003457C0">
        <w:rPr>
          <w:rFonts w:eastAsia="Calibri"/>
          <w:sz w:val="24"/>
          <w:szCs w:val="24"/>
          <w:lang w:val="en-NZ"/>
        </w:rPr>
        <w:t>, she is also a source of contamination.</w:t>
      </w:r>
    </w:p>
    <w:p w:rsidR="00415BF1" w:rsidRPr="003457C0" w:rsidRDefault="00B67416" w:rsidP="000E5672">
      <w:pPr>
        <w:spacing w:after="200" w:line="276" w:lineRule="auto"/>
        <w:jc w:val="both"/>
        <w:rPr>
          <w:sz w:val="24"/>
          <w:szCs w:val="24"/>
          <w:lang w:val="en-NZ" w:bidi="he-IL"/>
        </w:rPr>
      </w:pPr>
      <w:r w:rsidRPr="003457C0">
        <w:rPr>
          <w:sz w:val="24"/>
          <w:szCs w:val="24"/>
          <w:lang w:val="en-NZ" w:bidi="he-IL"/>
        </w:rPr>
        <w:t>It’s helpful to know that t</w:t>
      </w:r>
      <w:r w:rsidR="000F6626" w:rsidRPr="003457C0">
        <w:rPr>
          <w:sz w:val="24"/>
          <w:szCs w:val="24"/>
          <w:lang w:val="en-NZ" w:bidi="he-IL"/>
        </w:rPr>
        <w:t xml:space="preserve">here were very careful procedures for the treatment of blood in Old Testament Israel. The blood of a clean animal, slaughtered as a sacrifice, was poured out beside the altar (Deut 12:27) whereas that </w:t>
      </w:r>
      <w:r w:rsidR="00C635AD" w:rsidRPr="003457C0">
        <w:rPr>
          <w:sz w:val="24"/>
          <w:szCs w:val="24"/>
          <w:lang w:val="en-NZ" w:bidi="he-IL"/>
        </w:rPr>
        <w:t>of an</w:t>
      </w:r>
      <w:r w:rsidR="00415BF1" w:rsidRPr="003457C0">
        <w:rPr>
          <w:sz w:val="24"/>
          <w:szCs w:val="24"/>
          <w:lang w:val="en-NZ" w:bidi="he-IL"/>
        </w:rPr>
        <w:t xml:space="preserve"> unclean </w:t>
      </w:r>
      <w:r w:rsidR="000F6626" w:rsidRPr="003457C0">
        <w:rPr>
          <w:sz w:val="24"/>
          <w:szCs w:val="24"/>
          <w:lang w:val="en-NZ" w:bidi="he-IL"/>
        </w:rPr>
        <w:t>animal was poured on the ground (12:16,24) and covered with earth (Lev 17:13).</w:t>
      </w:r>
      <w:r w:rsidR="00202E7B" w:rsidRPr="003457C0">
        <w:rPr>
          <w:sz w:val="24"/>
          <w:szCs w:val="24"/>
          <w:lang w:val="en-NZ" w:bidi="he-IL"/>
        </w:rPr>
        <w:t xml:space="preserve"> </w:t>
      </w:r>
      <w:r w:rsidR="000F6626" w:rsidRPr="003457C0">
        <w:rPr>
          <w:sz w:val="24"/>
          <w:szCs w:val="24"/>
          <w:lang w:val="en-NZ" w:bidi="he-IL"/>
        </w:rPr>
        <w:t>Jerusalem</w:t>
      </w:r>
      <w:r w:rsidR="00D761E6" w:rsidRPr="003457C0">
        <w:rPr>
          <w:sz w:val="24"/>
          <w:szCs w:val="24"/>
          <w:lang w:val="en-NZ" w:bidi="he-IL"/>
        </w:rPr>
        <w:t>, the holy city had ‘shed blood in her midst’</w:t>
      </w:r>
      <w:r w:rsidR="00415BF1" w:rsidRPr="003457C0">
        <w:rPr>
          <w:sz w:val="24"/>
          <w:szCs w:val="24"/>
          <w:lang w:val="en-NZ" w:bidi="he-IL"/>
        </w:rPr>
        <w:t>.</w:t>
      </w:r>
      <w:r w:rsidR="00202E7B" w:rsidRPr="003457C0">
        <w:rPr>
          <w:sz w:val="24"/>
          <w:szCs w:val="24"/>
          <w:lang w:val="en-NZ" w:bidi="he-IL"/>
        </w:rPr>
        <w:t xml:space="preserve"> </w:t>
      </w:r>
      <w:r w:rsidR="004D7FF9" w:rsidRPr="003457C0">
        <w:rPr>
          <w:sz w:val="24"/>
          <w:szCs w:val="24"/>
          <w:lang w:val="en-NZ" w:bidi="he-IL"/>
        </w:rPr>
        <w:t>This may refer to the sacrificial slaughter of children on the high places or to murders by city leaders.</w:t>
      </w:r>
      <w:r w:rsidR="00202E7B" w:rsidRPr="003457C0">
        <w:rPr>
          <w:sz w:val="24"/>
          <w:szCs w:val="24"/>
          <w:lang w:val="en-NZ" w:bidi="he-IL"/>
        </w:rPr>
        <w:t xml:space="preserve"> </w:t>
      </w:r>
      <w:r w:rsidR="00415BF1" w:rsidRPr="003457C0">
        <w:rPr>
          <w:sz w:val="24"/>
          <w:szCs w:val="24"/>
          <w:lang w:val="en-NZ" w:bidi="he-IL"/>
        </w:rPr>
        <w:t>Like the blood of Abel</w:t>
      </w:r>
      <w:r w:rsidR="00C06A0E" w:rsidRPr="003457C0">
        <w:rPr>
          <w:sz w:val="24"/>
          <w:szCs w:val="24"/>
          <w:lang w:val="en-NZ" w:bidi="he-IL"/>
        </w:rPr>
        <w:t xml:space="preserve"> (Gen 4:10)</w:t>
      </w:r>
      <w:r w:rsidR="00415BF1" w:rsidRPr="003457C0">
        <w:rPr>
          <w:sz w:val="24"/>
          <w:szCs w:val="24"/>
          <w:lang w:val="en-NZ" w:bidi="he-IL"/>
        </w:rPr>
        <w:t xml:space="preserve">, the blood of innocent victims </w:t>
      </w:r>
      <w:r w:rsidR="00494D65" w:rsidRPr="003457C0">
        <w:rPr>
          <w:sz w:val="24"/>
          <w:szCs w:val="24"/>
          <w:lang w:val="en-NZ" w:bidi="he-IL"/>
        </w:rPr>
        <w:t xml:space="preserve">slain by </w:t>
      </w:r>
      <w:r w:rsidR="00415BF1" w:rsidRPr="003457C0">
        <w:rPr>
          <w:sz w:val="24"/>
          <w:szCs w:val="24"/>
          <w:lang w:val="en-NZ" w:bidi="he-IL"/>
        </w:rPr>
        <w:t xml:space="preserve">the violent city cried out for justice. </w:t>
      </w:r>
    </w:p>
    <w:p w:rsidR="00202E7B" w:rsidRPr="003457C0" w:rsidRDefault="00B40A4E" w:rsidP="000E5672">
      <w:pPr>
        <w:spacing w:after="200" w:line="276" w:lineRule="auto"/>
        <w:rPr>
          <w:rFonts w:eastAsia="Calibri"/>
          <w:sz w:val="24"/>
          <w:szCs w:val="24"/>
          <w:lang w:val="en-NZ"/>
        </w:rPr>
      </w:pPr>
      <w:r w:rsidRPr="003457C0">
        <w:rPr>
          <w:rFonts w:eastAsia="Calibri"/>
          <w:sz w:val="24"/>
          <w:szCs w:val="24"/>
          <w:lang w:val="en-NZ"/>
        </w:rPr>
        <w:t>As a result, this is what the Lord says: (v8)</w:t>
      </w:r>
      <w:r w:rsidR="00202E7B" w:rsidRPr="003457C0">
        <w:rPr>
          <w:rFonts w:eastAsia="Calibri"/>
          <w:sz w:val="24"/>
          <w:szCs w:val="24"/>
          <w:lang w:val="en-NZ"/>
        </w:rPr>
        <w:t xml:space="preserve"> </w:t>
      </w:r>
      <w:r w:rsidRPr="003457C0">
        <w:rPr>
          <w:sz w:val="24"/>
          <w:szCs w:val="24"/>
          <w:lang w:val="en-NZ" w:bidi="he-IL"/>
        </w:rPr>
        <w:t>“</w:t>
      </w:r>
      <w:r w:rsidR="00981589" w:rsidRPr="003457C0">
        <w:rPr>
          <w:i/>
          <w:sz w:val="24"/>
          <w:szCs w:val="24"/>
          <w:lang w:val="en-NZ" w:bidi="he-IL"/>
        </w:rPr>
        <w:t>To rouse my wrath, to take vengeance, I have set on the bare rock the blood she has shed, that it may not be covered</w:t>
      </w:r>
      <w:r w:rsidRPr="003457C0">
        <w:rPr>
          <w:sz w:val="24"/>
          <w:szCs w:val="24"/>
          <w:lang w:val="en-NZ" w:bidi="he-IL"/>
        </w:rPr>
        <w:t>”</w:t>
      </w:r>
      <w:r w:rsidR="00981589" w:rsidRPr="003457C0">
        <w:rPr>
          <w:sz w:val="24"/>
          <w:szCs w:val="24"/>
          <w:lang w:val="en-NZ" w:bidi="he-IL"/>
        </w:rPr>
        <w:t xml:space="preserve">. </w:t>
      </w:r>
      <w:r w:rsidR="004D7FF9" w:rsidRPr="003457C0">
        <w:rPr>
          <w:rFonts w:eastAsia="Calibri"/>
          <w:sz w:val="24"/>
          <w:szCs w:val="24"/>
          <w:lang w:val="en-NZ"/>
        </w:rPr>
        <w:t xml:space="preserve">Like blood stains which advertise the site of a murder, so Jerusalem’s unjust bloodshed will </w:t>
      </w:r>
      <w:r w:rsidR="00585E6E" w:rsidRPr="003457C0">
        <w:rPr>
          <w:rFonts w:eastAsia="Calibri"/>
          <w:sz w:val="24"/>
          <w:szCs w:val="24"/>
          <w:lang w:val="en-NZ"/>
        </w:rPr>
        <w:t xml:space="preserve">be exposed. Her guilt will be </w:t>
      </w:r>
      <w:r w:rsidR="00494D65" w:rsidRPr="003457C0">
        <w:rPr>
          <w:rFonts w:eastAsia="Calibri"/>
          <w:sz w:val="24"/>
          <w:szCs w:val="24"/>
          <w:lang w:val="en-NZ"/>
        </w:rPr>
        <w:t xml:space="preserve">widely </w:t>
      </w:r>
      <w:r w:rsidR="00585E6E" w:rsidRPr="003457C0">
        <w:rPr>
          <w:rFonts w:eastAsia="Calibri"/>
          <w:sz w:val="24"/>
          <w:szCs w:val="24"/>
          <w:lang w:val="en-NZ"/>
        </w:rPr>
        <w:t>known because the Lord will visit the city in judgement</w:t>
      </w:r>
      <w:r w:rsidR="00494D65" w:rsidRPr="003457C0">
        <w:rPr>
          <w:rFonts w:eastAsia="Calibri"/>
          <w:sz w:val="24"/>
          <w:szCs w:val="24"/>
          <w:lang w:val="en-NZ"/>
        </w:rPr>
        <w:t>.</w:t>
      </w:r>
      <w:r w:rsidR="00202E7B" w:rsidRPr="003457C0">
        <w:rPr>
          <w:rFonts w:eastAsia="Calibri"/>
          <w:sz w:val="24"/>
          <w:szCs w:val="24"/>
          <w:lang w:val="en-NZ"/>
        </w:rPr>
        <w:t xml:space="preserve"> </w:t>
      </w:r>
    </w:p>
    <w:p w:rsidR="002540EC" w:rsidRPr="003457C0" w:rsidRDefault="00B40A4E" w:rsidP="000E5672">
      <w:pPr>
        <w:spacing w:after="200" w:line="276" w:lineRule="auto"/>
        <w:rPr>
          <w:rFonts w:eastAsia="Calibri"/>
          <w:sz w:val="24"/>
          <w:szCs w:val="24"/>
          <w:lang w:val="en-NZ"/>
        </w:rPr>
      </w:pPr>
      <w:r w:rsidRPr="003457C0">
        <w:rPr>
          <w:rFonts w:eastAsia="Calibri"/>
          <w:sz w:val="24"/>
          <w:szCs w:val="24"/>
          <w:lang w:val="en-NZ"/>
        </w:rPr>
        <w:t xml:space="preserve">Now the ‘cooking instructions’ become an image of God’s </w:t>
      </w:r>
      <w:r w:rsidR="00585E6E" w:rsidRPr="003457C0">
        <w:rPr>
          <w:rFonts w:eastAsia="Calibri"/>
          <w:sz w:val="24"/>
          <w:szCs w:val="24"/>
          <w:lang w:val="en-NZ"/>
        </w:rPr>
        <w:t>wrath</w:t>
      </w:r>
      <w:r w:rsidRPr="003457C0">
        <w:rPr>
          <w:rFonts w:eastAsia="Calibri"/>
          <w:sz w:val="24"/>
          <w:szCs w:val="24"/>
          <w:lang w:val="en-NZ"/>
        </w:rPr>
        <w:t>:</w:t>
      </w:r>
      <w:r w:rsidR="00202E7B" w:rsidRPr="003457C0">
        <w:rPr>
          <w:rFonts w:eastAsia="Calibri"/>
          <w:sz w:val="24"/>
          <w:szCs w:val="24"/>
          <w:lang w:val="en-NZ"/>
        </w:rPr>
        <w:t xml:space="preserve"> </w:t>
      </w:r>
      <w:r w:rsidRPr="003457C0">
        <w:rPr>
          <w:rFonts w:eastAsia="Calibri"/>
          <w:sz w:val="24"/>
          <w:szCs w:val="24"/>
          <w:lang w:val="en-NZ"/>
        </w:rPr>
        <w:t>He will intensify the heat of the fire and boil the contents of the pot</w:t>
      </w:r>
      <w:r w:rsidR="00773DD2">
        <w:rPr>
          <w:rFonts w:eastAsia="Calibri"/>
          <w:sz w:val="24"/>
          <w:szCs w:val="24"/>
          <w:lang w:val="en-NZ"/>
        </w:rPr>
        <w:t xml:space="preserve">. </w:t>
      </w:r>
      <w:r w:rsidR="00202E7B" w:rsidRPr="003457C0">
        <w:rPr>
          <w:rFonts w:eastAsia="Calibri"/>
          <w:sz w:val="24"/>
          <w:szCs w:val="24"/>
          <w:lang w:val="en-NZ"/>
        </w:rPr>
        <w:t xml:space="preserve"> </w:t>
      </w:r>
      <w:r w:rsidRPr="003457C0">
        <w:rPr>
          <w:rFonts w:eastAsia="Calibri"/>
          <w:sz w:val="24"/>
          <w:szCs w:val="24"/>
          <w:lang w:val="en-NZ"/>
        </w:rPr>
        <w:t xml:space="preserve">The liquid will </w:t>
      </w:r>
      <w:r w:rsidR="00C635AD" w:rsidRPr="003457C0">
        <w:rPr>
          <w:rFonts w:eastAsia="Calibri"/>
          <w:sz w:val="24"/>
          <w:szCs w:val="24"/>
          <w:lang w:val="en-NZ"/>
        </w:rPr>
        <w:t>evaporate,</w:t>
      </w:r>
      <w:r w:rsidRPr="003457C0">
        <w:rPr>
          <w:rFonts w:eastAsia="Calibri"/>
          <w:sz w:val="24"/>
          <w:szCs w:val="24"/>
          <w:lang w:val="en-NZ"/>
        </w:rPr>
        <w:t xml:space="preserve"> and the bones will be burned up. The burning of bones in the Old Testament is always </w:t>
      </w:r>
      <w:r w:rsidR="002540EC" w:rsidRPr="003457C0">
        <w:rPr>
          <w:rFonts w:eastAsia="Calibri"/>
          <w:sz w:val="24"/>
          <w:szCs w:val="24"/>
          <w:lang w:val="en-NZ"/>
        </w:rPr>
        <w:t>associated with the desecration</w:t>
      </w:r>
      <w:r w:rsidRPr="003457C0">
        <w:rPr>
          <w:rFonts w:eastAsia="Calibri"/>
          <w:sz w:val="24"/>
          <w:szCs w:val="24"/>
          <w:lang w:val="en-NZ"/>
        </w:rPr>
        <w:t xml:space="preserve"> of a human body (e.g. 1 Ki</w:t>
      </w:r>
      <w:r w:rsidR="00202E7B" w:rsidRPr="003457C0">
        <w:rPr>
          <w:rFonts w:eastAsia="Calibri"/>
          <w:sz w:val="24"/>
          <w:szCs w:val="24"/>
          <w:lang w:val="en-NZ"/>
        </w:rPr>
        <w:t>ngs</w:t>
      </w:r>
      <w:r w:rsidRPr="003457C0">
        <w:rPr>
          <w:rFonts w:eastAsia="Calibri"/>
          <w:sz w:val="24"/>
          <w:szCs w:val="24"/>
          <w:lang w:val="en-NZ"/>
        </w:rPr>
        <w:t xml:space="preserve"> 13:2; 2 Ki</w:t>
      </w:r>
      <w:r w:rsidR="00202E7B" w:rsidRPr="003457C0">
        <w:rPr>
          <w:rFonts w:eastAsia="Calibri"/>
          <w:sz w:val="24"/>
          <w:szCs w:val="24"/>
          <w:lang w:val="en-NZ"/>
        </w:rPr>
        <w:t>ngs</w:t>
      </w:r>
      <w:r w:rsidRPr="003457C0">
        <w:rPr>
          <w:rFonts w:eastAsia="Calibri"/>
          <w:sz w:val="24"/>
          <w:szCs w:val="24"/>
          <w:lang w:val="en-NZ"/>
        </w:rPr>
        <w:t xml:space="preserve"> 23:20; 2 Chron 34:5; Amos 2:1)</w:t>
      </w:r>
      <w:r w:rsidR="002540EC" w:rsidRPr="003457C0">
        <w:rPr>
          <w:rFonts w:eastAsia="Calibri"/>
          <w:sz w:val="24"/>
          <w:szCs w:val="24"/>
          <w:lang w:val="en-NZ"/>
        </w:rPr>
        <w:t>.</w:t>
      </w:r>
      <w:r w:rsidR="00202E7B" w:rsidRPr="003457C0">
        <w:rPr>
          <w:rFonts w:eastAsia="Calibri"/>
          <w:sz w:val="24"/>
          <w:szCs w:val="24"/>
          <w:lang w:val="en-NZ"/>
        </w:rPr>
        <w:t xml:space="preserve"> </w:t>
      </w:r>
      <w:r w:rsidR="002540EC" w:rsidRPr="003457C0">
        <w:rPr>
          <w:rFonts w:eastAsia="Calibri"/>
          <w:sz w:val="24"/>
          <w:szCs w:val="24"/>
          <w:lang w:val="en-NZ"/>
        </w:rPr>
        <w:t>This is the Biblical background to the practice of burying a body in a</w:t>
      </w:r>
      <w:r w:rsidR="00462003" w:rsidRPr="003457C0">
        <w:rPr>
          <w:rFonts w:eastAsia="Calibri"/>
          <w:sz w:val="24"/>
          <w:szCs w:val="24"/>
          <w:lang w:val="en-NZ"/>
        </w:rPr>
        <w:t xml:space="preserve"> grave, rather than cremating </w:t>
      </w:r>
      <w:r w:rsidR="002540EC" w:rsidRPr="003457C0">
        <w:rPr>
          <w:rFonts w:eastAsia="Calibri"/>
          <w:sz w:val="24"/>
          <w:szCs w:val="24"/>
          <w:lang w:val="en-NZ"/>
        </w:rPr>
        <w:t xml:space="preserve">the body. </w:t>
      </w:r>
      <w:r w:rsidR="000E5672" w:rsidRPr="003457C0">
        <w:rPr>
          <w:rFonts w:eastAsia="Calibri"/>
          <w:sz w:val="24"/>
          <w:szCs w:val="24"/>
          <w:lang w:val="en-NZ"/>
        </w:rPr>
        <w:t>(</w:t>
      </w:r>
      <w:r w:rsidR="002540EC" w:rsidRPr="003457C0">
        <w:rPr>
          <w:rFonts w:eastAsia="Calibri"/>
          <w:sz w:val="24"/>
          <w:szCs w:val="24"/>
          <w:lang w:val="en-NZ"/>
        </w:rPr>
        <w:t>It is not that the Lord cannot, or will not, resurrect the bodies of these who have been burned at the end of this age</w:t>
      </w:r>
      <w:r w:rsidR="000E5672" w:rsidRPr="003457C0">
        <w:rPr>
          <w:rFonts w:eastAsia="Calibri"/>
          <w:sz w:val="24"/>
          <w:szCs w:val="24"/>
          <w:lang w:val="en-NZ"/>
        </w:rPr>
        <w:t>)</w:t>
      </w:r>
      <w:r w:rsidR="002540EC" w:rsidRPr="003457C0">
        <w:rPr>
          <w:rFonts w:eastAsia="Calibri"/>
          <w:sz w:val="24"/>
          <w:szCs w:val="24"/>
          <w:lang w:val="en-NZ"/>
        </w:rPr>
        <w:t>.</w:t>
      </w:r>
    </w:p>
    <w:p w:rsidR="008E5485" w:rsidRPr="003457C0" w:rsidRDefault="008E5485" w:rsidP="000E5672">
      <w:pPr>
        <w:spacing w:after="200" w:line="276" w:lineRule="auto"/>
        <w:rPr>
          <w:rFonts w:eastAsia="Calibri"/>
          <w:sz w:val="24"/>
          <w:szCs w:val="24"/>
          <w:lang w:val="en-NZ"/>
        </w:rPr>
      </w:pPr>
      <w:r w:rsidRPr="003457C0">
        <w:rPr>
          <w:rFonts w:eastAsia="Calibri"/>
          <w:sz w:val="24"/>
          <w:szCs w:val="24"/>
          <w:lang w:val="en-NZ"/>
        </w:rPr>
        <w:t>Not only will the bones be burned up</w:t>
      </w:r>
      <w:r w:rsidR="00EF6B3E" w:rsidRPr="003457C0">
        <w:rPr>
          <w:rFonts w:eastAsia="Calibri"/>
          <w:sz w:val="24"/>
          <w:szCs w:val="24"/>
          <w:lang w:val="en-NZ"/>
        </w:rPr>
        <w:t xml:space="preserve"> (</w:t>
      </w:r>
      <w:r w:rsidRPr="003457C0">
        <w:rPr>
          <w:rFonts w:eastAsia="Calibri"/>
          <w:sz w:val="24"/>
          <w:szCs w:val="24"/>
          <w:lang w:val="en-NZ"/>
        </w:rPr>
        <w:t xml:space="preserve">that is the inhabitants of the city will suffer a </w:t>
      </w:r>
      <w:r w:rsidR="00C635AD" w:rsidRPr="003457C0">
        <w:rPr>
          <w:rFonts w:eastAsia="Calibri"/>
          <w:sz w:val="24"/>
          <w:szCs w:val="24"/>
          <w:lang w:val="en-NZ"/>
        </w:rPr>
        <w:t>dishonourable</w:t>
      </w:r>
      <w:r w:rsidRPr="003457C0">
        <w:rPr>
          <w:rFonts w:eastAsia="Calibri"/>
          <w:sz w:val="24"/>
          <w:szCs w:val="24"/>
          <w:lang w:val="en-NZ"/>
        </w:rPr>
        <w:t xml:space="preserve"> death fitting for those who </w:t>
      </w:r>
      <w:r w:rsidR="00EF6B3E" w:rsidRPr="003457C0">
        <w:rPr>
          <w:rFonts w:eastAsia="Calibri"/>
          <w:sz w:val="24"/>
          <w:szCs w:val="24"/>
          <w:lang w:val="en-NZ"/>
        </w:rPr>
        <w:t>have rebelled against the Lord)</w:t>
      </w:r>
      <w:r w:rsidR="00202E7B" w:rsidRPr="003457C0">
        <w:rPr>
          <w:rFonts w:eastAsia="Calibri"/>
          <w:sz w:val="24"/>
          <w:szCs w:val="24"/>
          <w:lang w:val="en-NZ"/>
        </w:rPr>
        <w:t>, b</w:t>
      </w:r>
      <w:r w:rsidR="00D555D1" w:rsidRPr="003457C0">
        <w:rPr>
          <w:rFonts w:eastAsia="Calibri"/>
          <w:sz w:val="24"/>
          <w:szCs w:val="24"/>
          <w:lang w:val="en-NZ"/>
        </w:rPr>
        <w:t>ut also, t</w:t>
      </w:r>
      <w:r w:rsidRPr="003457C0">
        <w:rPr>
          <w:rFonts w:eastAsia="Calibri"/>
          <w:sz w:val="24"/>
          <w:szCs w:val="24"/>
          <w:lang w:val="en-NZ"/>
        </w:rPr>
        <w:t>he pot itself will become so hot that the copper from which it is made will melt, finally removing the contaminating corrosion.</w:t>
      </w:r>
      <w:r w:rsidR="00202E7B" w:rsidRPr="003457C0">
        <w:rPr>
          <w:rFonts w:eastAsia="Calibri"/>
          <w:sz w:val="24"/>
          <w:szCs w:val="24"/>
          <w:lang w:val="en-NZ"/>
        </w:rPr>
        <w:t xml:space="preserve"> </w:t>
      </w:r>
      <w:r w:rsidR="00D555D1" w:rsidRPr="003457C0">
        <w:rPr>
          <w:rFonts w:eastAsia="Calibri"/>
          <w:sz w:val="24"/>
          <w:szCs w:val="24"/>
          <w:lang w:val="en-NZ"/>
        </w:rPr>
        <w:t>The city of Jerusalem had become so rusty, so decayed, so unclean, that the only way to purify</w:t>
      </w:r>
      <w:r w:rsidRPr="003457C0">
        <w:rPr>
          <w:rFonts w:eastAsia="Calibri"/>
          <w:sz w:val="24"/>
          <w:szCs w:val="24"/>
          <w:lang w:val="en-NZ"/>
        </w:rPr>
        <w:t xml:space="preserve"> </w:t>
      </w:r>
      <w:r w:rsidR="00D555D1" w:rsidRPr="003457C0">
        <w:rPr>
          <w:rFonts w:eastAsia="Calibri"/>
          <w:sz w:val="24"/>
          <w:szCs w:val="24"/>
          <w:lang w:val="en-NZ"/>
        </w:rPr>
        <w:t>her was to burn her up completely</w:t>
      </w:r>
      <w:r w:rsidR="00462003" w:rsidRPr="003457C0">
        <w:rPr>
          <w:rFonts w:eastAsia="Calibri"/>
          <w:sz w:val="24"/>
          <w:szCs w:val="24"/>
          <w:lang w:val="en-NZ"/>
        </w:rPr>
        <w:t>.</w:t>
      </w:r>
    </w:p>
    <w:p w:rsidR="00462003" w:rsidRPr="003457C0" w:rsidRDefault="00D555D1" w:rsidP="000E5672">
      <w:pPr>
        <w:spacing w:after="200" w:line="276" w:lineRule="auto"/>
        <w:rPr>
          <w:rFonts w:eastAsia="Calibri"/>
          <w:sz w:val="24"/>
          <w:szCs w:val="24"/>
          <w:lang w:val="en-NZ"/>
        </w:rPr>
      </w:pPr>
      <w:r w:rsidRPr="003457C0">
        <w:rPr>
          <w:rFonts w:eastAsia="Calibri"/>
          <w:sz w:val="24"/>
          <w:szCs w:val="24"/>
          <w:lang w:val="en-NZ"/>
        </w:rPr>
        <w:t xml:space="preserve">This parable is </w:t>
      </w:r>
      <w:r w:rsidRPr="003457C0">
        <w:rPr>
          <w:rFonts w:eastAsia="Calibri"/>
          <w:b/>
          <w:sz w:val="24"/>
          <w:szCs w:val="24"/>
          <w:lang w:val="en-NZ"/>
        </w:rPr>
        <w:t>not</w:t>
      </w:r>
      <w:r w:rsidRPr="003457C0">
        <w:rPr>
          <w:rFonts w:eastAsia="Calibri"/>
          <w:sz w:val="24"/>
          <w:szCs w:val="24"/>
          <w:lang w:val="en-NZ"/>
        </w:rPr>
        <w:t xml:space="preserve"> a warning message to be delivered so that wicked Israel might turn back to the Lord in repentance and be spared. No, it’s too late for that, as God confirms through His prophet:</w:t>
      </w:r>
      <w:r w:rsidR="00202E7B" w:rsidRPr="003457C0">
        <w:rPr>
          <w:rFonts w:eastAsia="Calibri"/>
          <w:sz w:val="24"/>
          <w:szCs w:val="24"/>
          <w:lang w:val="en-NZ"/>
        </w:rPr>
        <w:t xml:space="preserve"> </w:t>
      </w:r>
      <w:r w:rsidR="0093403E" w:rsidRPr="003457C0">
        <w:rPr>
          <w:sz w:val="24"/>
          <w:szCs w:val="24"/>
          <w:vertAlign w:val="superscript"/>
          <w:lang w:val="en-NZ" w:bidi="he-IL"/>
        </w:rPr>
        <w:t>“</w:t>
      </w:r>
      <w:r w:rsidRPr="003457C0">
        <w:rPr>
          <w:i/>
          <w:sz w:val="24"/>
          <w:szCs w:val="24"/>
          <w:lang w:val="en-NZ" w:bidi="he-IL"/>
        </w:rPr>
        <w:t>I am the LORD. I have spoken; it shall come to pass; I will do it. I will not go back; I will not spare; I will not relent; according to your ways and your deeds you will be judged, declares the Lord GOD</w:t>
      </w:r>
      <w:r w:rsidRPr="003457C0">
        <w:rPr>
          <w:sz w:val="24"/>
          <w:szCs w:val="24"/>
          <w:lang w:val="en-NZ" w:bidi="he-IL"/>
        </w:rPr>
        <w:t>"</w:t>
      </w:r>
      <w:r w:rsidR="00EB3DE4" w:rsidRPr="003457C0">
        <w:rPr>
          <w:sz w:val="24"/>
          <w:szCs w:val="24"/>
          <w:lang w:val="en-NZ" w:bidi="he-IL"/>
        </w:rPr>
        <w:t>.</w:t>
      </w:r>
      <w:r w:rsidR="00202E7B" w:rsidRPr="003457C0">
        <w:rPr>
          <w:sz w:val="24"/>
          <w:szCs w:val="24"/>
          <w:lang w:val="en-NZ" w:bidi="he-IL"/>
        </w:rPr>
        <w:t xml:space="preserve"> </w:t>
      </w:r>
      <w:r w:rsidR="00462003" w:rsidRPr="003457C0">
        <w:rPr>
          <w:sz w:val="24"/>
          <w:szCs w:val="24"/>
          <w:lang w:val="en-NZ" w:bidi="he-IL"/>
        </w:rPr>
        <w:t xml:space="preserve">Ezekiel’s ’ministry of condemnation’ has been </w:t>
      </w:r>
      <w:r w:rsidR="00494D65" w:rsidRPr="003457C0">
        <w:rPr>
          <w:sz w:val="24"/>
          <w:szCs w:val="24"/>
          <w:lang w:val="en-NZ" w:bidi="he-IL"/>
        </w:rPr>
        <w:t xml:space="preserve">relentlessly </w:t>
      </w:r>
      <w:r w:rsidR="00462003" w:rsidRPr="003457C0">
        <w:rPr>
          <w:sz w:val="24"/>
          <w:szCs w:val="24"/>
          <w:lang w:val="en-NZ" w:bidi="he-IL"/>
        </w:rPr>
        <w:t xml:space="preserve">building to this climax for 20 chapters. Now the Babylonian army is at the gates of Jerusalem and the siege has begun. The destruction of the city has not yet happened, but this outcome is inevitable. There is no reprieve to be had. </w:t>
      </w:r>
    </w:p>
    <w:p w:rsidR="00494D65" w:rsidRPr="003457C0" w:rsidRDefault="0091210D" w:rsidP="000E5672">
      <w:pPr>
        <w:spacing w:after="200" w:line="276" w:lineRule="auto"/>
        <w:jc w:val="both"/>
        <w:rPr>
          <w:sz w:val="24"/>
          <w:szCs w:val="24"/>
          <w:lang w:val="en-NZ" w:bidi="he-IL"/>
        </w:rPr>
      </w:pPr>
      <w:r w:rsidRPr="003457C0">
        <w:rPr>
          <w:sz w:val="24"/>
          <w:szCs w:val="24"/>
          <w:lang w:val="en-NZ" w:bidi="he-IL"/>
        </w:rPr>
        <w:t xml:space="preserve">A well maintained, rust-free, pot </w:t>
      </w:r>
      <w:r w:rsidR="00EB3DE4" w:rsidRPr="003457C0">
        <w:rPr>
          <w:sz w:val="24"/>
          <w:szCs w:val="24"/>
          <w:lang w:val="en-NZ" w:bidi="he-IL"/>
        </w:rPr>
        <w:t>benefits from the fire under it, usefully cooking food</w:t>
      </w:r>
      <w:r w:rsidR="00462003" w:rsidRPr="003457C0">
        <w:rPr>
          <w:sz w:val="24"/>
          <w:szCs w:val="24"/>
          <w:lang w:val="en-NZ" w:bidi="he-IL"/>
        </w:rPr>
        <w:t xml:space="preserve"> which is good to eat</w:t>
      </w:r>
      <w:r w:rsidR="00202E7B" w:rsidRPr="003457C0">
        <w:rPr>
          <w:sz w:val="24"/>
          <w:szCs w:val="24"/>
          <w:lang w:val="en-NZ" w:bidi="he-IL"/>
        </w:rPr>
        <w:t xml:space="preserve">, </w:t>
      </w:r>
      <w:r w:rsidR="00C635AD" w:rsidRPr="003457C0">
        <w:rPr>
          <w:sz w:val="24"/>
          <w:szCs w:val="24"/>
          <w:lang w:val="en-NZ" w:bidi="he-IL"/>
        </w:rPr>
        <w:t>whereas</w:t>
      </w:r>
      <w:r w:rsidR="00EB3DE4" w:rsidRPr="003457C0">
        <w:rPr>
          <w:sz w:val="24"/>
          <w:szCs w:val="24"/>
          <w:lang w:val="en-NZ" w:bidi="he-IL"/>
        </w:rPr>
        <w:t xml:space="preserve"> a corroded</w:t>
      </w:r>
      <w:r w:rsidRPr="003457C0">
        <w:rPr>
          <w:sz w:val="24"/>
          <w:szCs w:val="24"/>
          <w:lang w:val="en-NZ" w:bidi="he-IL"/>
        </w:rPr>
        <w:t xml:space="preserve"> pot contaminates the meat and poisons the gravy. </w:t>
      </w:r>
      <w:r w:rsidR="00462003" w:rsidRPr="003457C0">
        <w:rPr>
          <w:sz w:val="24"/>
          <w:szCs w:val="24"/>
          <w:lang w:val="en-NZ" w:bidi="he-IL"/>
        </w:rPr>
        <w:t>Similarly, a</w:t>
      </w:r>
      <w:r w:rsidRPr="003457C0">
        <w:rPr>
          <w:sz w:val="24"/>
          <w:szCs w:val="24"/>
          <w:lang w:val="en-NZ" w:bidi="he-IL"/>
        </w:rPr>
        <w:t xml:space="preserve"> strong city </w:t>
      </w:r>
      <w:r w:rsidR="00EB3DE4" w:rsidRPr="003457C0">
        <w:rPr>
          <w:sz w:val="24"/>
          <w:szCs w:val="24"/>
          <w:lang w:val="en-NZ" w:bidi="he-IL"/>
        </w:rPr>
        <w:t>can flourish</w:t>
      </w:r>
      <w:r w:rsidRPr="003457C0">
        <w:rPr>
          <w:sz w:val="24"/>
          <w:szCs w:val="24"/>
          <w:lang w:val="en-NZ" w:bidi="he-IL"/>
        </w:rPr>
        <w:t xml:space="preserve"> under adversity and stress</w:t>
      </w:r>
      <w:r w:rsidR="00EB3DE4" w:rsidRPr="003457C0">
        <w:rPr>
          <w:sz w:val="24"/>
          <w:szCs w:val="24"/>
          <w:lang w:val="en-NZ" w:bidi="he-IL"/>
        </w:rPr>
        <w:t xml:space="preserve"> as pressures from outside result in her inhabitants being able to ‘rise to the challenge’</w:t>
      </w:r>
      <w:r w:rsidR="00462003" w:rsidRPr="003457C0">
        <w:rPr>
          <w:sz w:val="24"/>
          <w:szCs w:val="24"/>
          <w:lang w:val="en-NZ" w:bidi="he-IL"/>
        </w:rPr>
        <w:t>.</w:t>
      </w:r>
      <w:r w:rsidR="00202E7B" w:rsidRPr="003457C0">
        <w:rPr>
          <w:sz w:val="24"/>
          <w:szCs w:val="24"/>
          <w:lang w:val="en-NZ" w:bidi="he-IL"/>
        </w:rPr>
        <w:t xml:space="preserve"> </w:t>
      </w:r>
      <w:r w:rsidR="00EB3DE4" w:rsidRPr="003457C0">
        <w:rPr>
          <w:sz w:val="24"/>
          <w:szCs w:val="24"/>
          <w:lang w:val="en-NZ" w:bidi="he-IL"/>
        </w:rPr>
        <w:t>B</w:t>
      </w:r>
      <w:r w:rsidRPr="003457C0">
        <w:rPr>
          <w:sz w:val="24"/>
          <w:szCs w:val="24"/>
          <w:lang w:val="en-NZ" w:bidi="he-IL"/>
        </w:rPr>
        <w:t>ut Jerusalem had forgotten the reason for her existence and had become utterly useless to her Founder.</w:t>
      </w:r>
      <w:r w:rsidR="00202E7B" w:rsidRPr="003457C0">
        <w:rPr>
          <w:sz w:val="24"/>
          <w:szCs w:val="24"/>
          <w:lang w:val="en-NZ" w:bidi="he-IL"/>
        </w:rPr>
        <w:t xml:space="preserve"> </w:t>
      </w:r>
      <w:r w:rsidR="00EB3DE4" w:rsidRPr="003457C0">
        <w:rPr>
          <w:sz w:val="24"/>
          <w:szCs w:val="24"/>
          <w:lang w:val="en-NZ" w:bidi="he-IL"/>
        </w:rPr>
        <w:t xml:space="preserve">She had been the place </w:t>
      </w:r>
      <w:r w:rsidR="00EB3DE4" w:rsidRPr="003457C0">
        <w:rPr>
          <w:bCs/>
          <w:sz w:val="24"/>
          <w:szCs w:val="24"/>
          <w:lang w:val="en-NZ" w:bidi="he-IL"/>
        </w:rPr>
        <w:t>where the LORD had chosen to make his name dwell (Deut 12:11), but He had left her</w:t>
      </w:r>
      <w:r w:rsidR="00462003" w:rsidRPr="003457C0">
        <w:rPr>
          <w:bCs/>
          <w:sz w:val="24"/>
          <w:szCs w:val="24"/>
          <w:lang w:val="en-NZ" w:bidi="he-IL"/>
        </w:rPr>
        <w:t xml:space="preserve"> because of all her abominable idolatry</w:t>
      </w:r>
      <w:r w:rsidR="00EB3DE4" w:rsidRPr="003457C0">
        <w:rPr>
          <w:bCs/>
          <w:sz w:val="24"/>
          <w:szCs w:val="24"/>
          <w:lang w:val="en-NZ" w:bidi="he-IL"/>
        </w:rPr>
        <w:t>.</w:t>
      </w:r>
      <w:r w:rsidR="00494D65" w:rsidRPr="003457C0">
        <w:rPr>
          <w:bCs/>
          <w:sz w:val="24"/>
          <w:szCs w:val="24"/>
          <w:lang w:val="en-NZ" w:bidi="he-IL"/>
        </w:rPr>
        <w:t xml:space="preserve"> </w:t>
      </w:r>
      <w:r w:rsidR="00494D65" w:rsidRPr="003457C0">
        <w:rPr>
          <w:sz w:val="24"/>
          <w:szCs w:val="24"/>
          <w:lang w:val="en-NZ" w:bidi="he-IL"/>
        </w:rPr>
        <w:t>She had lo</w:t>
      </w:r>
      <w:r w:rsidR="00773DD2">
        <w:rPr>
          <w:sz w:val="24"/>
          <w:szCs w:val="24"/>
          <w:lang w:val="en-NZ" w:bidi="he-IL"/>
        </w:rPr>
        <w:t>st the resilience</w:t>
      </w:r>
      <w:r w:rsidR="00494D65" w:rsidRPr="003457C0">
        <w:rPr>
          <w:sz w:val="24"/>
          <w:szCs w:val="24"/>
          <w:lang w:val="en-NZ" w:bidi="he-IL"/>
        </w:rPr>
        <w:t xml:space="preserve"> which comes from the Lord’s presence. Likewise, when people like you and I replace the Lord in our lives with idols of our own making, we lose strength and resilience and are no longer able to withstand the attacks of the enemy. </w:t>
      </w:r>
    </w:p>
    <w:p w:rsidR="00202E7B" w:rsidRPr="003457C0" w:rsidRDefault="00494D65" w:rsidP="000E5672">
      <w:pPr>
        <w:spacing w:after="200" w:line="276" w:lineRule="auto"/>
        <w:jc w:val="both"/>
        <w:rPr>
          <w:sz w:val="24"/>
          <w:szCs w:val="24"/>
          <w:lang w:val="en-NZ" w:bidi="he-IL"/>
        </w:rPr>
      </w:pPr>
      <w:r w:rsidRPr="003457C0">
        <w:rPr>
          <w:sz w:val="24"/>
          <w:szCs w:val="24"/>
          <w:lang w:val="en-NZ" w:bidi="he-IL"/>
        </w:rPr>
        <w:t>In Ezekiel’s parable, t</w:t>
      </w:r>
      <w:r w:rsidR="0091210D" w:rsidRPr="003457C0">
        <w:rPr>
          <w:sz w:val="24"/>
          <w:szCs w:val="24"/>
          <w:lang w:val="en-NZ" w:bidi="he-IL"/>
        </w:rPr>
        <w:t xml:space="preserve">he cooking pot </w:t>
      </w:r>
      <w:r w:rsidR="00EB3DE4" w:rsidRPr="003457C0">
        <w:rPr>
          <w:sz w:val="24"/>
          <w:szCs w:val="24"/>
          <w:lang w:val="en-NZ" w:bidi="he-IL"/>
        </w:rPr>
        <w:t>had become</w:t>
      </w:r>
      <w:r w:rsidR="0091210D" w:rsidRPr="003457C0">
        <w:rPr>
          <w:sz w:val="24"/>
          <w:szCs w:val="24"/>
          <w:lang w:val="en-NZ" w:bidi="he-IL"/>
        </w:rPr>
        <w:t xml:space="preserve"> a </w:t>
      </w:r>
      <w:r w:rsidR="00C635AD" w:rsidRPr="003457C0">
        <w:rPr>
          <w:sz w:val="24"/>
          <w:szCs w:val="24"/>
          <w:lang w:val="en-NZ" w:bidi="he-IL"/>
        </w:rPr>
        <w:t>refiner’s</w:t>
      </w:r>
      <w:r w:rsidR="0091210D" w:rsidRPr="003457C0">
        <w:rPr>
          <w:sz w:val="24"/>
          <w:szCs w:val="24"/>
          <w:lang w:val="en-NZ" w:bidi="he-IL"/>
        </w:rPr>
        <w:t xml:space="preserve"> furnace (v11)</w:t>
      </w:r>
      <w:r w:rsidR="00EB3DE4" w:rsidRPr="003457C0">
        <w:rPr>
          <w:sz w:val="24"/>
          <w:szCs w:val="24"/>
          <w:lang w:val="en-NZ" w:bidi="he-IL"/>
        </w:rPr>
        <w:t xml:space="preserve"> and would be</w:t>
      </w:r>
      <w:r w:rsidR="0091210D" w:rsidRPr="003457C0">
        <w:rPr>
          <w:sz w:val="24"/>
          <w:szCs w:val="24"/>
          <w:lang w:val="en-NZ" w:bidi="he-IL"/>
        </w:rPr>
        <w:t xml:space="preserve"> burned up to remove all the impurities</w:t>
      </w:r>
      <w:r w:rsidR="00EB3DE4" w:rsidRPr="003457C0">
        <w:rPr>
          <w:sz w:val="24"/>
          <w:szCs w:val="24"/>
          <w:lang w:val="en-NZ" w:bidi="he-IL"/>
        </w:rPr>
        <w:t xml:space="preserve"> – both contents of the pot and the pot itself</w:t>
      </w:r>
      <w:r w:rsidR="0091210D" w:rsidRPr="003457C0">
        <w:rPr>
          <w:sz w:val="24"/>
          <w:szCs w:val="24"/>
          <w:lang w:val="en-NZ" w:bidi="he-IL"/>
        </w:rPr>
        <w:t>.</w:t>
      </w:r>
      <w:r w:rsidR="00202E7B" w:rsidRPr="003457C0">
        <w:rPr>
          <w:sz w:val="24"/>
          <w:szCs w:val="24"/>
          <w:lang w:val="en-NZ" w:bidi="he-IL"/>
        </w:rPr>
        <w:t xml:space="preserve"> </w:t>
      </w:r>
      <w:r w:rsidR="00EB3DE4" w:rsidRPr="003457C0">
        <w:rPr>
          <w:sz w:val="24"/>
          <w:szCs w:val="24"/>
          <w:lang w:val="en-NZ" w:bidi="he-IL"/>
        </w:rPr>
        <w:t>The key message of this dark parable is the same as that of chapter 15 where Israel, like a useless vine which produces no fruit, is to be destroyed.</w:t>
      </w:r>
      <w:r w:rsidR="00202E7B" w:rsidRPr="003457C0">
        <w:rPr>
          <w:sz w:val="24"/>
          <w:szCs w:val="24"/>
          <w:lang w:val="en-NZ" w:bidi="he-IL"/>
        </w:rPr>
        <w:t xml:space="preserve"> </w:t>
      </w:r>
    </w:p>
    <w:p w:rsidR="00262329" w:rsidRPr="003457C0" w:rsidRDefault="00262329" w:rsidP="000E5672">
      <w:pPr>
        <w:spacing w:after="200" w:line="276" w:lineRule="auto"/>
        <w:jc w:val="both"/>
        <w:rPr>
          <w:sz w:val="24"/>
          <w:szCs w:val="24"/>
          <w:lang w:val="en-NZ" w:bidi="he-IL"/>
        </w:rPr>
      </w:pPr>
      <w:r w:rsidRPr="003457C0">
        <w:rPr>
          <w:sz w:val="24"/>
          <w:szCs w:val="24"/>
          <w:lang w:val="en-NZ" w:bidi="he-IL"/>
        </w:rPr>
        <w:t xml:space="preserve">You and I are like corroded cooking pots, only fit to be thrown away. But God, </w:t>
      </w:r>
      <w:r w:rsidRPr="003457C0">
        <w:rPr>
          <w:sz w:val="24"/>
          <w:szCs w:val="24"/>
          <w:lang w:val="en-NZ" w:eastAsia="ja-JP" w:bidi="he-IL"/>
        </w:rPr>
        <w:t>being rich in mercy, because of the great love with which he loved us, sent His son to be ‘burned up’ in our place so that we could be refined, purified, cleansed.</w:t>
      </w:r>
      <w:r w:rsidR="00202E7B" w:rsidRPr="003457C0">
        <w:rPr>
          <w:sz w:val="24"/>
          <w:szCs w:val="24"/>
          <w:lang w:val="en-NZ" w:eastAsia="ja-JP" w:bidi="he-IL"/>
        </w:rPr>
        <w:t xml:space="preserve"> </w:t>
      </w:r>
      <w:r w:rsidRPr="003457C0">
        <w:rPr>
          <w:sz w:val="24"/>
          <w:szCs w:val="24"/>
          <w:lang w:val="en-NZ" w:eastAsia="ja-JP" w:bidi="he-IL"/>
        </w:rPr>
        <w:t>Christ was left, not as a charred pot on a singed lawn, but as a broken bloodied dead body in a grave.</w:t>
      </w:r>
    </w:p>
    <w:p w:rsidR="00262329" w:rsidRPr="003457C0" w:rsidRDefault="00262329" w:rsidP="000E5672">
      <w:pPr>
        <w:spacing w:after="200" w:line="276" w:lineRule="auto"/>
        <w:jc w:val="both"/>
        <w:rPr>
          <w:sz w:val="24"/>
          <w:szCs w:val="24"/>
          <w:lang w:val="en-NZ" w:bidi="he-IL"/>
        </w:rPr>
      </w:pPr>
      <w:r w:rsidRPr="003457C0">
        <w:rPr>
          <w:sz w:val="24"/>
          <w:szCs w:val="24"/>
          <w:lang w:val="en-NZ" w:bidi="he-IL"/>
        </w:rPr>
        <w:t>We remember His death today in the sacrament of Lord’s Supper. The beloved Son of God</w:t>
      </w:r>
      <w:r w:rsidR="00494D65" w:rsidRPr="003457C0">
        <w:rPr>
          <w:sz w:val="24"/>
          <w:szCs w:val="24"/>
          <w:lang w:val="en-NZ" w:bidi="he-IL"/>
        </w:rPr>
        <w:t>, the delight of God</w:t>
      </w:r>
      <w:r w:rsidRPr="003457C0">
        <w:rPr>
          <w:sz w:val="24"/>
          <w:szCs w:val="24"/>
          <w:lang w:val="en-NZ" w:bidi="he-IL"/>
        </w:rPr>
        <w:t xml:space="preserve"> the Father</w:t>
      </w:r>
      <w:r w:rsidR="00494D65" w:rsidRPr="003457C0">
        <w:rPr>
          <w:sz w:val="24"/>
          <w:szCs w:val="24"/>
          <w:lang w:val="en-NZ" w:bidi="he-IL"/>
        </w:rPr>
        <w:t>,</w:t>
      </w:r>
      <w:r w:rsidRPr="003457C0">
        <w:rPr>
          <w:sz w:val="24"/>
          <w:szCs w:val="24"/>
          <w:lang w:val="en-NZ" w:bidi="he-IL"/>
        </w:rPr>
        <w:t xml:space="preserve"> died.</w:t>
      </w:r>
      <w:r w:rsidR="00953288" w:rsidRPr="003457C0">
        <w:rPr>
          <w:sz w:val="24"/>
          <w:szCs w:val="24"/>
          <w:lang w:val="en-NZ" w:bidi="he-IL"/>
        </w:rPr>
        <w:t xml:space="preserve"> </w:t>
      </w:r>
      <w:r w:rsidRPr="003457C0">
        <w:rPr>
          <w:sz w:val="24"/>
          <w:szCs w:val="24"/>
          <w:lang w:val="en-NZ" w:bidi="he-IL"/>
        </w:rPr>
        <w:t>Which brings us to our 2</w:t>
      </w:r>
      <w:r w:rsidRPr="003457C0">
        <w:rPr>
          <w:sz w:val="24"/>
          <w:szCs w:val="24"/>
          <w:vertAlign w:val="superscript"/>
          <w:lang w:val="en-NZ" w:bidi="he-IL"/>
        </w:rPr>
        <w:t>nd</w:t>
      </w:r>
      <w:r w:rsidRPr="003457C0">
        <w:rPr>
          <w:sz w:val="24"/>
          <w:szCs w:val="24"/>
          <w:lang w:val="en-NZ" w:bidi="he-IL"/>
        </w:rPr>
        <w:t xml:space="preserve"> point.</w:t>
      </w:r>
      <w:r w:rsidRPr="003457C0">
        <w:rPr>
          <w:sz w:val="24"/>
          <w:szCs w:val="24"/>
          <w:lang w:val="en-NZ" w:eastAsia="ja-JP" w:bidi="he-IL"/>
        </w:rPr>
        <w:t xml:space="preserve"> </w:t>
      </w:r>
    </w:p>
    <w:p w:rsidR="00EB3105" w:rsidRPr="003457C0" w:rsidRDefault="008829FA" w:rsidP="000E5672">
      <w:pPr>
        <w:numPr>
          <w:ilvl w:val="0"/>
          <w:numId w:val="32"/>
        </w:numPr>
        <w:spacing w:after="200" w:line="276" w:lineRule="auto"/>
        <w:rPr>
          <w:rFonts w:eastAsia="Calibri"/>
          <w:b/>
          <w:sz w:val="24"/>
          <w:szCs w:val="24"/>
          <w:lang w:val="en-NZ"/>
        </w:rPr>
      </w:pPr>
      <w:r w:rsidRPr="003457C0">
        <w:rPr>
          <w:rFonts w:eastAsia="Calibri"/>
          <w:b/>
          <w:sz w:val="24"/>
          <w:szCs w:val="24"/>
          <w:lang w:val="en-NZ"/>
        </w:rPr>
        <w:t xml:space="preserve">A </w:t>
      </w:r>
      <w:r w:rsidRPr="003457C0">
        <w:rPr>
          <w:b/>
          <w:sz w:val="24"/>
          <w:szCs w:val="24"/>
          <w:lang w:val="en-NZ" w:bidi="he-IL"/>
        </w:rPr>
        <w:t>dearly loved one is lost</w:t>
      </w:r>
      <w:r w:rsidR="00D074E8" w:rsidRPr="003457C0">
        <w:rPr>
          <w:b/>
          <w:sz w:val="24"/>
          <w:szCs w:val="24"/>
          <w:lang w:val="en-NZ" w:bidi="he-IL"/>
        </w:rPr>
        <w:t xml:space="preserve"> (v15-27)</w:t>
      </w:r>
    </w:p>
    <w:p w:rsidR="004F21E8" w:rsidRPr="003457C0" w:rsidRDefault="004F21E8" w:rsidP="000E5672">
      <w:pPr>
        <w:spacing w:after="200" w:line="276" w:lineRule="auto"/>
        <w:jc w:val="both"/>
        <w:rPr>
          <w:sz w:val="24"/>
          <w:szCs w:val="24"/>
          <w:lang w:val="en-NZ" w:bidi="he-IL"/>
        </w:rPr>
      </w:pPr>
      <w:r w:rsidRPr="003457C0">
        <w:rPr>
          <w:sz w:val="24"/>
          <w:szCs w:val="24"/>
          <w:lang w:val="en-NZ" w:bidi="he-IL"/>
        </w:rPr>
        <w:t xml:space="preserve">Perhaps, the most painful experience we can have in this life is the death of someone we love dearly. Many here today know of this </w:t>
      </w:r>
      <w:r w:rsidR="00B55779" w:rsidRPr="003457C0">
        <w:rPr>
          <w:sz w:val="24"/>
          <w:szCs w:val="24"/>
          <w:lang w:val="en-NZ" w:bidi="he-IL"/>
        </w:rPr>
        <w:t xml:space="preserve">personal </w:t>
      </w:r>
      <w:r w:rsidRPr="003457C0">
        <w:rPr>
          <w:sz w:val="24"/>
          <w:szCs w:val="24"/>
          <w:lang w:val="en-NZ" w:bidi="he-IL"/>
        </w:rPr>
        <w:t>grief</w:t>
      </w:r>
      <w:r w:rsidR="00B55779" w:rsidRPr="003457C0">
        <w:rPr>
          <w:sz w:val="24"/>
          <w:szCs w:val="24"/>
          <w:lang w:val="en-NZ" w:bidi="he-IL"/>
        </w:rPr>
        <w:t>.</w:t>
      </w:r>
      <w:r w:rsidR="00953288" w:rsidRPr="003457C0">
        <w:rPr>
          <w:sz w:val="24"/>
          <w:szCs w:val="24"/>
          <w:lang w:val="en-NZ" w:bidi="he-IL"/>
        </w:rPr>
        <w:t xml:space="preserve"> </w:t>
      </w:r>
      <w:r w:rsidR="00B55779" w:rsidRPr="003457C0">
        <w:rPr>
          <w:sz w:val="24"/>
          <w:szCs w:val="24"/>
          <w:lang w:val="en-NZ" w:bidi="he-IL"/>
        </w:rPr>
        <w:t xml:space="preserve">Brothers and sisters in Christ, do </w:t>
      </w:r>
      <w:r w:rsidRPr="003457C0">
        <w:rPr>
          <w:sz w:val="24"/>
          <w:szCs w:val="24"/>
          <w:lang w:val="en-NZ" w:bidi="he-IL"/>
        </w:rPr>
        <w:t xml:space="preserve">we </w:t>
      </w:r>
      <w:r w:rsidR="00B55779" w:rsidRPr="003457C0">
        <w:rPr>
          <w:sz w:val="24"/>
          <w:szCs w:val="24"/>
          <w:lang w:val="en-NZ" w:bidi="he-IL"/>
        </w:rPr>
        <w:t xml:space="preserve">not </w:t>
      </w:r>
      <w:r w:rsidRPr="003457C0">
        <w:rPr>
          <w:sz w:val="24"/>
          <w:szCs w:val="24"/>
          <w:lang w:val="en-NZ" w:bidi="he-IL"/>
        </w:rPr>
        <w:t>all yearn for the New Heavens and New Earth</w:t>
      </w:r>
      <w:r w:rsidR="00773DD2">
        <w:rPr>
          <w:sz w:val="24"/>
          <w:szCs w:val="24"/>
          <w:lang w:val="en-NZ" w:bidi="he-IL"/>
        </w:rPr>
        <w:t>? -</w:t>
      </w:r>
      <w:r w:rsidRPr="003457C0">
        <w:rPr>
          <w:sz w:val="24"/>
          <w:szCs w:val="24"/>
          <w:lang w:val="en-NZ" w:bidi="he-IL"/>
        </w:rPr>
        <w:t xml:space="preserve"> </w:t>
      </w:r>
      <w:proofErr w:type="gramStart"/>
      <w:r w:rsidRPr="003457C0">
        <w:rPr>
          <w:sz w:val="24"/>
          <w:szCs w:val="24"/>
          <w:lang w:val="en-NZ" w:bidi="he-IL"/>
        </w:rPr>
        <w:t>where</w:t>
      </w:r>
      <w:proofErr w:type="gramEnd"/>
      <w:r w:rsidRPr="003457C0">
        <w:rPr>
          <w:sz w:val="24"/>
          <w:szCs w:val="24"/>
          <w:lang w:val="en-NZ" w:bidi="he-IL"/>
        </w:rPr>
        <w:t xml:space="preserve"> there will no longer be any death, </w:t>
      </w:r>
      <w:r w:rsidRPr="003457C0">
        <w:rPr>
          <w:sz w:val="24"/>
          <w:szCs w:val="24"/>
          <w:lang w:val="en-NZ" w:eastAsia="ja-JP" w:bidi="he-IL"/>
        </w:rPr>
        <w:t>mourning</w:t>
      </w:r>
      <w:r w:rsidR="002E2C86" w:rsidRPr="003457C0">
        <w:rPr>
          <w:sz w:val="24"/>
          <w:szCs w:val="24"/>
          <w:lang w:val="en-NZ" w:eastAsia="ja-JP" w:bidi="he-IL"/>
        </w:rPr>
        <w:t>,</w:t>
      </w:r>
      <w:r w:rsidRPr="003457C0">
        <w:rPr>
          <w:sz w:val="24"/>
          <w:szCs w:val="24"/>
          <w:lang w:val="en-NZ" w:eastAsia="ja-JP" w:bidi="he-IL"/>
        </w:rPr>
        <w:t xml:space="preserve"> nor crying nor pain anymore, for the former things </w:t>
      </w:r>
      <w:r w:rsidR="00537C10" w:rsidRPr="003457C0">
        <w:rPr>
          <w:sz w:val="24"/>
          <w:szCs w:val="24"/>
          <w:lang w:val="en-NZ" w:eastAsia="ja-JP" w:bidi="he-IL"/>
        </w:rPr>
        <w:t>will have passed away</w:t>
      </w:r>
      <w:r w:rsidRPr="003457C0">
        <w:rPr>
          <w:sz w:val="24"/>
          <w:szCs w:val="24"/>
          <w:lang w:val="en-NZ" w:eastAsia="ja-JP" w:bidi="he-IL"/>
        </w:rPr>
        <w:t xml:space="preserve"> </w:t>
      </w:r>
      <w:r w:rsidR="000E5672" w:rsidRPr="003457C0">
        <w:rPr>
          <w:sz w:val="24"/>
          <w:szCs w:val="24"/>
          <w:lang w:val="en-NZ" w:eastAsia="ja-JP" w:bidi="he-IL"/>
        </w:rPr>
        <w:t>(</w:t>
      </w:r>
      <w:r w:rsidRPr="003457C0">
        <w:rPr>
          <w:sz w:val="24"/>
          <w:szCs w:val="24"/>
          <w:lang w:val="en-NZ" w:eastAsia="ja-JP" w:bidi="he-IL"/>
        </w:rPr>
        <w:t>Rev 21:4</w:t>
      </w:r>
      <w:r w:rsidR="000E5672" w:rsidRPr="003457C0">
        <w:rPr>
          <w:sz w:val="24"/>
          <w:szCs w:val="24"/>
          <w:lang w:val="en-NZ" w:eastAsia="ja-JP" w:bidi="he-IL"/>
        </w:rPr>
        <w:t>)</w:t>
      </w:r>
    </w:p>
    <w:p w:rsidR="0059096B" w:rsidRPr="003457C0" w:rsidRDefault="009A78DB" w:rsidP="000E5672">
      <w:pPr>
        <w:spacing w:after="200" w:line="276" w:lineRule="auto"/>
        <w:jc w:val="both"/>
        <w:rPr>
          <w:sz w:val="24"/>
          <w:szCs w:val="24"/>
          <w:lang w:val="en-NZ" w:bidi="he-IL"/>
        </w:rPr>
      </w:pPr>
      <w:r w:rsidRPr="003457C0">
        <w:rPr>
          <w:sz w:val="24"/>
          <w:szCs w:val="24"/>
          <w:lang w:val="en-NZ" w:bidi="he-IL"/>
        </w:rPr>
        <w:t xml:space="preserve">As if the </w:t>
      </w:r>
      <w:r w:rsidR="00B55779" w:rsidRPr="003457C0">
        <w:rPr>
          <w:sz w:val="24"/>
          <w:szCs w:val="24"/>
          <w:lang w:val="en-NZ" w:bidi="he-IL"/>
        </w:rPr>
        <w:t xml:space="preserve">repeated </w:t>
      </w:r>
      <w:r w:rsidRPr="003457C0">
        <w:rPr>
          <w:sz w:val="24"/>
          <w:szCs w:val="24"/>
          <w:lang w:val="en-NZ" w:bidi="he-IL"/>
        </w:rPr>
        <w:t>messages of judgement from God against Israel</w:t>
      </w:r>
      <w:r w:rsidR="00B55779" w:rsidRPr="003457C0">
        <w:rPr>
          <w:sz w:val="24"/>
          <w:szCs w:val="24"/>
          <w:lang w:val="en-NZ" w:bidi="he-IL"/>
        </w:rPr>
        <w:t xml:space="preserve"> and the news of the siege of Jerusalem</w:t>
      </w:r>
      <w:r w:rsidRPr="003457C0">
        <w:rPr>
          <w:sz w:val="24"/>
          <w:szCs w:val="24"/>
          <w:lang w:val="en-NZ" w:bidi="he-IL"/>
        </w:rPr>
        <w:t xml:space="preserve"> were not enough for Ezekiel to bear, the Lord now brings Him bitter personal news:</w:t>
      </w:r>
      <w:r w:rsidR="00953288" w:rsidRPr="003457C0">
        <w:rPr>
          <w:sz w:val="24"/>
          <w:szCs w:val="24"/>
          <w:lang w:val="en-NZ" w:bidi="he-IL"/>
        </w:rPr>
        <w:t xml:space="preserve"> </w:t>
      </w:r>
      <w:r w:rsidRPr="003457C0">
        <w:rPr>
          <w:sz w:val="24"/>
          <w:szCs w:val="24"/>
          <w:lang w:val="en-NZ" w:eastAsia="ja-JP" w:bidi="he-IL"/>
        </w:rPr>
        <w:t>"</w:t>
      </w:r>
      <w:r w:rsidRPr="003457C0">
        <w:rPr>
          <w:i/>
          <w:sz w:val="24"/>
          <w:szCs w:val="24"/>
          <w:lang w:val="en-NZ" w:eastAsia="ja-JP" w:bidi="he-IL"/>
        </w:rPr>
        <w:t>Son of man, behold, I am about to take the delight of your eyes away from you at a stroke; yet you shall not mourn or weep, nor shall your tears run down</w:t>
      </w:r>
      <w:r w:rsidRPr="003457C0">
        <w:rPr>
          <w:sz w:val="24"/>
          <w:szCs w:val="24"/>
          <w:lang w:val="en-NZ" w:eastAsia="ja-JP" w:bidi="he-IL"/>
        </w:rPr>
        <w:t xml:space="preserve">” </w:t>
      </w:r>
      <w:r w:rsidR="000E5672" w:rsidRPr="003457C0">
        <w:rPr>
          <w:sz w:val="24"/>
          <w:szCs w:val="24"/>
          <w:lang w:val="en-NZ" w:eastAsia="ja-JP" w:bidi="he-IL"/>
        </w:rPr>
        <w:t>(</w:t>
      </w:r>
      <w:r w:rsidRPr="003457C0">
        <w:rPr>
          <w:sz w:val="24"/>
          <w:szCs w:val="24"/>
          <w:lang w:val="en-NZ" w:eastAsia="ja-JP" w:bidi="he-IL"/>
        </w:rPr>
        <w:t>Eze 24:16</w:t>
      </w:r>
      <w:r w:rsidR="000E5672" w:rsidRPr="003457C0">
        <w:rPr>
          <w:sz w:val="24"/>
          <w:szCs w:val="24"/>
          <w:lang w:val="en-NZ" w:eastAsia="ja-JP" w:bidi="he-IL"/>
        </w:rPr>
        <w:t>)</w:t>
      </w:r>
      <w:r w:rsidRPr="003457C0">
        <w:rPr>
          <w:sz w:val="24"/>
          <w:szCs w:val="24"/>
          <w:lang w:val="en-NZ" w:eastAsia="ja-JP" w:bidi="he-IL"/>
        </w:rPr>
        <w:t>.</w:t>
      </w:r>
      <w:r w:rsidR="00953288" w:rsidRPr="003457C0">
        <w:rPr>
          <w:sz w:val="24"/>
          <w:szCs w:val="24"/>
          <w:lang w:val="en-NZ" w:eastAsia="ja-JP" w:bidi="he-IL"/>
        </w:rPr>
        <w:t xml:space="preserve"> </w:t>
      </w:r>
      <w:r w:rsidRPr="003457C0">
        <w:rPr>
          <w:sz w:val="24"/>
          <w:szCs w:val="24"/>
          <w:lang w:val="en-NZ" w:bidi="he-IL"/>
        </w:rPr>
        <w:t>Ezekiel’s wife is about to die suddenly. The Lord who has given is about to take away (ref. Job 1:21).</w:t>
      </w:r>
      <w:r w:rsidR="00953288" w:rsidRPr="003457C0">
        <w:rPr>
          <w:sz w:val="24"/>
          <w:szCs w:val="24"/>
          <w:lang w:val="en-NZ" w:bidi="he-IL"/>
        </w:rPr>
        <w:t xml:space="preserve"> </w:t>
      </w:r>
      <w:r w:rsidRPr="003457C0">
        <w:rPr>
          <w:sz w:val="24"/>
          <w:szCs w:val="24"/>
          <w:lang w:val="en-NZ" w:bidi="he-IL"/>
        </w:rPr>
        <w:t xml:space="preserve">It is </w:t>
      </w:r>
      <w:r w:rsidR="002E2C86" w:rsidRPr="003457C0">
        <w:rPr>
          <w:sz w:val="24"/>
          <w:szCs w:val="24"/>
          <w:lang w:val="en-NZ" w:bidi="he-IL"/>
        </w:rPr>
        <w:t>evident</w:t>
      </w:r>
      <w:r w:rsidRPr="003457C0">
        <w:rPr>
          <w:sz w:val="24"/>
          <w:szCs w:val="24"/>
          <w:lang w:val="en-NZ" w:bidi="he-IL"/>
        </w:rPr>
        <w:t xml:space="preserve"> that Ezekiel’s marriage was a close one from the description of his beloved one ‘the delight of your eyes’.</w:t>
      </w:r>
      <w:r w:rsidR="00953288" w:rsidRPr="003457C0">
        <w:rPr>
          <w:sz w:val="24"/>
          <w:szCs w:val="24"/>
          <w:lang w:val="en-NZ" w:bidi="he-IL"/>
        </w:rPr>
        <w:t xml:space="preserve"> </w:t>
      </w:r>
      <w:r w:rsidR="0059096B" w:rsidRPr="003457C0">
        <w:rPr>
          <w:sz w:val="24"/>
          <w:szCs w:val="24"/>
          <w:lang w:val="en-NZ" w:bidi="he-IL"/>
        </w:rPr>
        <w:t>Ezekiel was clearly a man who loved deeply and would therefore also grieve deeply as the object of his love was taken away from him.</w:t>
      </w:r>
    </w:p>
    <w:p w:rsidR="009A78DB" w:rsidRPr="003457C0" w:rsidRDefault="003C11DA" w:rsidP="000E5672">
      <w:pPr>
        <w:spacing w:after="200" w:line="276" w:lineRule="auto"/>
        <w:jc w:val="both"/>
        <w:rPr>
          <w:sz w:val="24"/>
          <w:szCs w:val="24"/>
          <w:lang w:val="en-NZ" w:bidi="he-IL"/>
        </w:rPr>
      </w:pPr>
      <w:r w:rsidRPr="003457C0">
        <w:rPr>
          <w:bCs/>
          <w:sz w:val="24"/>
          <w:szCs w:val="24"/>
          <w:lang w:val="en-NZ" w:eastAsia="ja-JP" w:bidi="he-IL"/>
        </w:rPr>
        <w:t>Having brought this grievous news to his prophet</w:t>
      </w:r>
      <w:r w:rsidRPr="003457C0">
        <w:rPr>
          <w:b/>
          <w:bCs/>
          <w:sz w:val="24"/>
          <w:szCs w:val="24"/>
          <w:lang w:val="en-NZ" w:eastAsia="ja-JP" w:bidi="he-IL"/>
        </w:rPr>
        <w:t xml:space="preserve"> </w:t>
      </w:r>
      <w:r w:rsidRPr="003457C0">
        <w:rPr>
          <w:sz w:val="24"/>
          <w:szCs w:val="24"/>
          <w:lang w:val="en-NZ" w:eastAsia="ja-JP" w:bidi="he-IL"/>
        </w:rPr>
        <w:t>"</w:t>
      </w:r>
      <w:r w:rsidRPr="003457C0">
        <w:rPr>
          <w:i/>
          <w:sz w:val="24"/>
          <w:szCs w:val="24"/>
          <w:lang w:val="en-NZ" w:eastAsia="ja-JP" w:bidi="he-IL"/>
        </w:rPr>
        <w:t>Son of man, behold, I am about to take the delight of your eyes away from you at a stroke</w:t>
      </w:r>
      <w:r w:rsidRPr="003457C0">
        <w:rPr>
          <w:sz w:val="24"/>
          <w:szCs w:val="24"/>
          <w:lang w:val="en-NZ" w:eastAsia="ja-JP" w:bidi="he-IL"/>
        </w:rPr>
        <w:t>” (24:16)</w:t>
      </w:r>
      <w:r w:rsidR="00953288" w:rsidRPr="003457C0">
        <w:rPr>
          <w:sz w:val="24"/>
          <w:szCs w:val="24"/>
          <w:lang w:val="en-NZ" w:eastAsia="ja-JP" w:bidi="he-IL"/>
        </w:rPr>
        <w:t>, t</w:t>
      </w:r>
      <w:r w:rsidR="00F834C9" w:rsidRPr="003457C0">
        <w:rPr>
          <w:sz w:val="24"/>
          <w:szCs w:val="24"/>
          <w:lang w:val="en-NZ" w:bidi="he-IL"/>
        </w:rPr>
        <w:t xml:space="preserve">his is what the Lord says: </w:t>
      </w:r>
      <w:r w:rsidR="00F834C9" w:rsidRPr="003457C0">
        <w:rPr>
          <w:sz w:val="24"/>
          <w:szCs w:val="24"/>
          <w:lang w:val="en-NZ" w:eastAsia="ja-JP" w:bidi="he-IL"/>
        </w:rPr>
        <w:t>“</w:t>
      </w:r>
      <w:r w:rsidRPr="003457C0">
        <w:rPr>
          <w:i/>
          <w:sz w:val="24"/>
          <w:szCs w:val="24"/>
          <w:lang w:val="en-NZ" w:eastAsia="ja-JP" w:bidi="he-IL"/>
        </w:rPr>
        <w:t xml:space="preserve">yet you shall not mourn or weep, nor shall your tears run down. Sigh, but not aloud; make no mourning for the dead. Bind on your </w:t>
      </w:r>
      <w:r w:rsidR="00C635AD" w:rsidRPr="003457C0">
        <w:rPr>
          <w:i/>
          <w:sz w:val="24"/>
          <w:szCs w:val="24"/>
          <w:lang w:val="en-NZ" w:eastAsia="ja-JP" w:bidi="he-IL"/>
        </w:rPr>
        <w:t>turban and</w:t>
      </w:r>
      <w:r w:rsidRPr="003457C0">
        <w:rPr>
          <w:i/>
          <w:sz w:val="24"/>
          <w:szCs w:val="24"/>
          <w:lang w:val="en-NZ" w:eastAsia="ja-JP" w:bidi="he-IL"/>
        </w:rPr>
        <w:t xml:space="preserve"> put your shoes on your feet; do not cover your lips, nor eat the bread of men</w:t>
      </w:r>
      <w:r w:rsidRPr="003457C0">
        <w:rPr>
          <w:sz w:val="24"/>
          <w:szCs w:val="24"/>
          <w:lang w:val="en-NZ" w:eastAsia="ja-JP" w:bidi="he-IL"/>
        </w:rPr>
        <w:t>."</w:t>
      </w:r>
      <w:r w:rsidR="00F834C9" w:rsidRPr="003457C0">
        <w:rPr>
          <w:sz w:val="24"/>
          <w:szCs w:val="24"/>
          <w:lang w:val="en-NZ" w:eastAsia="ja-JP" w:bidi="he-IL"/>
        </w:rPr>
        <w:t xml:space="preserve"> (24:16b-17).</w:t>
      </w:r>
      <w:r w:rsidR="00953288" w:rsidRPr="003457C0">
        <w:rPr>
          <w:sz w:val="24"/>
          <w:szCs w:val="24"/>
          <w:lang w:val="en-NZ" w:eastAsia="ja-JP" w:bidi="he-IL"/>
        </w:rPr>
        <w:t xml:space="preserve"> </w:t>
      </w:r>
      <w:r w:rsidR="009A78DB" w:rsidRPr="003457C0">
        <w:rPr>
          <w:sz w:val="24"/>
          <w:szCs w:val="24"/>
          <w:lang w:val="en-NZ" w:bidi="he-IL"/>
        </w:rPr>
        <w:t xml:space="preserve">The Lord </w:t>
      </w:r>
      <w:r w:rsidR="00917A5A" w:rsidRPr="003457C0">
        <w:rPr>
          <w:sz w:val="24"/>
          <w:szCs w:val="24"/>
          <w:lang w:val="en-NZ" w:bidi="he-IL"/>
        </w:rPr>
        <w:t>wa</w:t>
      </w:r>
      <w:r w:rsidR="009A78DB" w:rsidRPr="003457C0">
        <w:rPr>
          <w:sz w:val="24"/>
          <w:szCs w:val="24"/>
          <w:lang w:val="en-NZ" w:bidi="he-IL"/>
        </w:rPr>
        <w:t xml:space="preserve">s not commanding </w:t>
      </w:r>
      <w:r w:rsidR="00F834C9" w:rsidRPr="003457C0">
        <w:rPr>
          <w:sz w:val="24"/>
          <w:szCs w:val="24"/>
          <w:lang w:val="en-NZ" w:bidi="he-IL"/>
        </w:rPr>
        <w:t xml:space="preserve">his prophet </w:t>
      </w:r>
      <w:r w:rsidR="009A78DB" w:rsidRPr="003457C0">
        <w:rPr>
          <w:sz w:val="24"/>
          <w:szCs w:val="24"/>
          <w:lang w:val="en-NZ" w:bidi="he-IL"/>
        </w:rPr>
        <w:t xml:space="preserve">just </w:t>
      </w:r>
      <w:r w:rsidR="00F834C9" w:rsidRPr="003457C0">
        <w:rPr>
          <w:sz w:val="24"/>
          <w:szCs w:val="24"/>
          <w:lang w:val="en-NZ" w:bidi="he-IL"/>
        </w:rPr>
        <w:t xml:space="preserve">to </w:t>
      </w:r>
      <w:r w:rsidR="009A78DB" w:rsidRPr="003457C0">
        <w:rPr>
          <w:sz w:val="24"/>
          <w:szCs w:val="24"/>
          <w:lang w:val="en-NZ" w:bidi="he-IL"/>
        </w:rPr>
        <w:t>pretend that nothing has happened and to be completely unfeeling. He is able to mourn and grieve privately, but not in public.</w:t>
      </w:r>
      <w:r w:rsidR="00953288" w:rsidRPr="003457C0">
        <w:rPr>
          <w:sz w:val="24"/>
          <w:szCs w:val="24"/>
          <w:lang w:val="en-NZ" w:bidi="he-IL"/>
        </w:rPr>
        <w:t xml:space="preserve"> </w:t>
      </w:r>
    </w:p>
    <w:p w:rsidR="00773DD2" w:rsidRDefault="0059096B" w:rsidP="000E5672">
      <w:pPr>
        <w:spacing w:after="200" w:line="276" w:lineRule="auto"/>
        <w:jc w:val="both"/>
        <w:rPr>
          <w:sz w:val="24"/>
          <w:szCs w:val="24"/>
          <w:lang w:val="en-NZ" w:bidi="he-IL"/>
        </w:rPr>
      </w:pPr>
      <w:r w:rsidRPr="003457C0">
        <w:rPr>
          <w:sz w:val="24"/>
          <w:szCs w:val="24"/>
          <w:lang w:val="en-NZ" w:bidi="he-IL"/>
        </w:rPr>
        <w:t xml:space="preserve">In Old Testament Israel </w:t>
      </w:r>
      <w:r w:rsidR="00551D17" w:rsidRPr="003457C0">
        <w:rPr>
          <w:sz w:val="24"/>
          <w:szCs w:val="24"/>
          <w:lang w:val="en-NZ" w:bidi="he-IL"/>
        </w:rPr>
        <w:t>public mourning</w:t>
      </w:r>
      <w:r w:rsidRPr="003457C0">
        <w:rPr>
          <w:sz w:val="24"/>
          <w:szCs w:val="24"/>
          <w:lang w:val="en-NZ" w:bidi="he-IL"/>
        </w:rPr>
        <w:t xml:space="preserve"> was very visible and obvious, being accompanied by </w:t>
      </w:r>
      <w:r w:rsidR="00551D17" w:rsidRPr="003457C0">
        <w:rPr>
          <w:sz w:val="24"/>
          <w:szCs w:val="24"/>
          <w:lang w:val="en-NZ" w:bidi="he-IL"/>
        </w:rPr>
        <w:t>loud weeping</w:t>
      </w:r>
      <w:r w:rsidR="00917A5A" w:rsidRPr="003457C0">
        <w:rPr>
          <w:sz w:val="24"/>
          <w:szCs w:val="24"/>
          <w:lang w:val="en-NZ" w:bidi="he-IL"/>
        </w:rPr>
        <w:t>,</w:t>
      </w:r>
      <w:r w:rsidRPr="003457C0">
        <w:rPr>
          <w:sz w:val="24"/>
          <w:szCs w:val="24"/>
          <w:lang w:val="en-NZ" w:bidi="he-IL"/>
        </w:rPr>
        <w:t xml:space="preserve"> </w:t>
      </w:r>
      <w:r w:rsidR="00551D17" w:rsidRPr="003457C0">
        <w:rPr>
          <w:sz w:val="24"/>
          <w:szCs w:val="24"/>
          <w:lang w:val="en-NZ" w:bidi="he-IL"/>
        </w:rPr>
        <w:t>sackcloth and ashes</w:t>
      </w:r>
      <w:r w:rsidR="00F834C9" w:rsidRPr="003457C0">
        <w:rPr>
          <w:sz w:val="24"/>
          <w:szCs w:val="24"/>
          <w:lang w:val="en-NZ" w:bidi="he-IL"/>
        </w:rPr>
        <w:t>, covering of the mouth and eating special food.</w:t>
      </w:r>
      <w:r w:rsidRPr="003457C0">
        <w:rPr>
          <w:sz w:val="24"/>
          <w:szCs w:val="24"/>
          <w:lang w:val="en-NZ" w:bidi="he-IL"/>
        </w:rPr>
        <w:t xml:space="preserve"> </w:t>
      </w:r>
      <w:r w:rsidR="00551D17" w:rsidRPr="003457C0">
        <w:rPr>
          <w:sz w:val="24"/>
          <w:szCs w:val="24"/>
          <w:lang w:val="en-NZ" w:bidi="he-IL"/>
        </w:rPr>
        <w:t>All Ezekiel can do is to mourn in privacy and isolation without the benefits of ‘social solidarity and sympathy’. Outwardly he is to behave as if nothing had happened.</w:t>
      </w:r>
      <w:r w:rsidR="00953288" w:rsidRPr="003457C0">
        <w:rPr>
          <w:sz w:val="24"/>
          <w:szCs w:val="24"/>
          <w:lang w:val="en-NZ" w:bidi="he-IL"/>
        </w:rPr>
        <w:t xml:space="preserve"> </w:t>
      </w:r>
      <w:r w:rsidRPr="003457C0">
        <w:rPr>
          <w:sz w:val="24"/>
          <w:szCs w:val="24"/>
          <w:lang w:val="en-NZ" w:bidi="he-IL"/>
        </w:rPr>
        <w:t xml:space="preserve">He must bear his grief </w:t>
      </w:r>
      <w:r w:rsidR="00F834C9" w:rsidRPr="003457C0">
        <w:rPr>
          <w:sz w:val="24"/>
          <w:szCs w:val="24"/>
          <w:lang w:val="en-NZ" w:bidi="he-IL"/>
        </w:rPr>
        <w:t xml:space="preserve">privately </w:t>
      </w:r>
      <w:r w:rsidRPr="003457C0">
        <w:rPr>
          <w:sz w:val="24"/>
          <w:szCs w:val="24"/>
          <w:lang w:val="en-NZ" w:bidi="he-IL"/>
        </w:rPr>
        <w:t>in silence.</w:t>
      </w:r>
      <w:r w:rsidR="00953288" w:rsidRPr="003457C0">
        <w:rPr>
          <w:sz w:val="24"/>
          <w:szCs w:val="24"/>
          <w:lang w:val="en-NZ" w:bidi="he-IL"/>
        </w:rPr>
        <w:t xml:space="preserve"> </w:t>
      </w:r>
      <w:r w:rsidR="00773DD2">
        <w:rPr>
          <w:sz w:val="24"/>
          <w:szCs w:val="24"/>
          <w:lang w:val="en-NZ" w:bidi="he-IL"/>
        </w:rPr>
        <w:t xml:space="preserve">Ezekiel was able to bear up under a heavy combination of very difficult public ministry and great personal loss because the LORD had strengthened him so that he had the resilience which the city of Jerusalem lacked. </w:t>
      </w:r>
    </w:p>
    <w:p w:rsidR="00F67B6E" w:rsidRPr="003457C0" w:rsidRDefault="00F67B6E" w:rsidP="000E5672">
      <w:pPr>
        <w:spacing w:after="200" w:line="276" w:lineRule="auto"/>
        <w:jc w:val="both"/>
        <w:rPr>
          <w:sz w:val="24"/>
          <w:szCs w:val="24"/>
          <w:lang w:val="en-NZ" w:bidi="he-IL"/>
        </w:rPr>
      </w:pPr>
      <w:r w:rsidRPr="003457C0">
        <w:rPr>
          <w:sz w:val="24"/>
          <w:szCs w:val="24"/>
          <w:lang w:val="en-NZ" w:bidi="he-IL"/>
        </w:rPr>
        <w:t>What is God saying through this painful providence and his command to his prophet?</w:t>
      </w:r>
    </w:p>
    <w:p w:rsidR="00D90660" w:rsidRPr="003457C0" w:rsidRDefault="008D383C" w:rsidP="000E5672">
      <w:pPr>
        <w:spacing w:after="200" w:line="276" w:lineRule="auto"/>
        <w:jc w:val="both"/>
        <w:rPr>
          <w:sz w:val="24"/>
          <w:szCs w:val="24"/>
          <w:lang w:val="en-NZ" w:bidi="he-IL"/>
        </w:rPr>
      </w:pPr>
      <w:r w:rsidRPr="003457C0">
        <w:rPr>
          <w:sz w:val="24"/>
          <w:szCs w:val="24"/>
          <w:lang w:val="en-NZ" w:bidi="he-IL"/>
        </w:rPr>
        <w:t>When refugees who have been forced away into exile in a foreign country they often think with great fondness of their homeland. For the Dutch it might be picturing traditional windmills</w:t>
      </w:r>
      <w:r w:rsidR="00953288" w:rsidRPr="003457C0">
        <w:rPr>
          <w:sz w:val="24"/>
          <w:szCs w:val="24"/>
          <w:lang w:val="en-NZ" w:bidi="he-IL"/>
        </w:rPr>
        <w:t xml:space="preserve">; </w:t>
      </w:r>
      <w:r w:rsidRPr="003457C0">
        <w:rPr>
          <w:sz w:val="24"/>
          <w:szCs w:val="24"/>
          <w:lang w:val="en-NZ" w:bidi="he-IL"/>
        </w:rPr>
        <w:t>For the English it might be the Tower bridge over the Thames</w:t>
      </w:r>
      <w:r w:rsidR="00953288" w:rsidRPr="003457C0">
        <w:rPr>
          <w:sz w:val="24"/>
          <w:szCs w:val="24"/>
          <w:lang w:val="en-NZ" w:bidi="he-IL"/>
        </w:rPr>
        <w:t xml:space="preserve">. </w:t>
      </w:r>
      <w:r w:rsidRPr="003457C0">
        <w:rPr>
          <w:sz w:val="24"/>
          <w:szCs w:val="24"/>
          <w:lang w:val="en-NZ" w:bidi="he-IL"/>
        </w:rPr>
        <w:t xml:space="preserve">For the </w:t>
      </w:r>
      <w:r w:rsidR="00D76BFA" w:rsidRPr="003457C0">
        <w:rPr>
          <w:sz w:val="24"/>
          <w:szCs w:val="24"/>
          <w:lang w:val="en-NZ" w:bidi="he-IL"/>
        </w:rPr>
        <w:t>Israelite exiles in Babylon it was the temple in Jerusalem.</w:t>
      </w:r>
      <w:r w:rsidR="00953288" w:rsidRPr="003457C0">
        <w:rPr>
          <w:sz w:val="24"/>
          <w:szCs w:val="24"/>
          <w:lang w:val="en-NZ" w:bidi="he-IL"/>
        </w:rPr>
        <w:t xml:space="preserve"> </w:t>
      </w:r>
      <w:r w:rsidR="00D76BFA" w:rsidRPr="003457C0">
        <w:rPr>
          <w:sz w:val="24"/>
          <w:szCs w:val="24"/>
          <w:lang w:val="en-NZ" w:bidi="he-IL"/>
        </w:rPr>
        <w:t>The ‘delight of their eyes’ would die as the city and temple were destroyed.</w:t>
      </w:r>
      <w:r w:rsidR="00953288" w:rsidRPr="003457C0">
        <w:rPr>
          <w:sz w:val="24"/>
          <w:szCs w:val="24"/>
          <w:lang w:val="en-NZ" w:bidi="he-IL"/>
        </w:rPr>
        <w:t xml:space="preserve"> </w:t>
      </w:r>
      <w:r w:rsidR="00D90660" w:rsidRPr="003457C0">
        <w:rPr>
          <w:sz w:val="24"/>
          <w:szCs w:val="24"/>
          <w:lang w:val="en-NZ" w:bidi="he-IL"/>
        </w:rPr>
        <w:t>They were not to publicly mourn this devastating event</w:t>
      </w:r>
      <w:r w:rsidR="00773DD2">
        <w:rPr>
          <w:sz w:val="24"/>
          <w:szCs w:val="24"/>
          <w:lang w:val="en-NZ" w:bidi="he-IL"/>
        </w:rPr>
        <w:t xml:space="preserve"> because</w:t>
      </w:r>
      <w:r w:rsidR="00D90660" w:rsidRPr="003457C0">
        <w:rPr>
          <w:sz w:val="24"/>
          <w:szCs w:val="24"/>
          <w:lang w:val="en-NZ" w:bidi="he-IL"/>
        </w:rPr>
        <w:t xml:space="preserve"> the city of Jerusalem was not to be the focus of their hope.</w:t>
      </w:r>
      <w:r w:rsidR="00953288" w:rsidRPr="003457C0">
        <w:rPr>
          <w:sz w:val="24"/>
          <w:szCs w:val="24"/>
          <w:lang w:val="en-NZ" w:bidi="he-IL"/>
        </w:rPr>
        <w:t xml:space="preserve"> </w:t>
      </w:r>
      <w:r w:rsidR="00D90660" w:rsidRPr="003457C0">
        <w:rPr>
          <w:sz w:val="24"/>
          <w:szCs w:val="24"/>
          <w:lang w:val="en-NZ" w:bidi="he-IL"/>
        </w:rPr>
        <w:t>The Lord wanted them to fix their ey</w:t>
      </w:r>
      <w:r w:rsidR="00773DD2">
        <w:rPr>
          <w:sz w:val="24"/>
          <w:szCs w:val="24"/>
          <w:lang w:val="en-NZ" w:bidi="he-IL"/>
        </w:rPr>
        <w:t>es on the S</w:t>
      </w:r>
      <w:r w:rsidR="00D90660" w:rsidRPr="003457C0">
        <w:rPr>
          <w:sz w:val="24"/>
          <w:szCs w:val="24"/>
          <w:lang w:val="en-NZ" w:bidi="he-IL"/>
        </w:rPr>
        <w:t>ource of true delight.</w:t>
      </w:r>
      <w:r w:rsidR="00953288" w:rsidRPr="003457C0">
        <w:rPr>
          <w:sz w:val="24"/>
          <w:szCs w:val="24"/>
          <w:lang w:val="en-NZ" w:bidi="he-IL"/>
        </w:rPr>
        <w:t xml:space="preserve"> </w:t>
      </w:r>
      <w:r w:rsidR="00D90660" w:rsidRPr="003457C0">
        <w:rPr>
          <w:sz w:val="24"/>
          <w:szCs w:val="24"/>
          <w:lang w:val="en-NZ" w:bidi="he-IL"/>
        </w:rPr>
        <w:t>They were to look to Him</w:t>
      </w:r>
      <w:r w:rsidR="00F834C9" w:rsidRPr="003457C0">
        <w:rPr>
          <w:sz w:val="24"/>
          <w:szCs w:val="24"/>
          <w:lang w:val="en-NZ" w:bidi="he-IL"/>
        </w:rPr>
        <w:t>, and Him alone</w:t>
      </w:r>
      <w:r w:rsidR="00D90660" w:rsidRPr="003457C0">
        <w:rPr>
          <w:sz w:val="24"/>
          <w:szCs w:val="24"/>
          <w:lang w:val="en-NZ" w:bidi="he-IL"/>
        </w:rPr>
        <w:t>.</w:t>
      </w:r>
    </w:p>
    <w:p w:rsidR="00503422" w:rsidRPr="003457C0" w:rsidRDefault="00551D17" w:rsidP="000E5672">
      <w:pPr>
        <w:spacing w:after="200" w:line="276" w:lineRule="auto"/>
        <w:jc w:val="both"/>
        <w:rPr>
          <w:sz w:val="24"/>
          <w:szCs w:val="24"/>
          <w:lang w:val="en-NZ" w:bidi="he-IL"/>
        </w:rPr>
      </w:pPr>
      <w:r w:rsidRPr="003457C0">
        <w:rPr>
          <w:sz w:val="24"/>
          <w:szCs w:val="24"/>
          <w:lang w:val="en-NZ" w:bidi="he-IL"/>
        </w:rPr>
        <w:t>On the day when the news of Jerusalem’s fall is confirmed by a fugitive, Ezekiel is no longer d</w:t>
      </w:r>
      <w:r w:rsidR="00D90660" w:rsidRPr="003457C0">
        <w:rPr>
          <w:sz w:val="24"/>
          <w:szCs w:val="24"/>
          <w:lang w:val="en-NZ" w:bidi="he-IL"/>
        </w:rPr>
        <w:t xml:space="preserve">umb </w:t>
      </w:r>
      <w:r w:rsidRPr="003457C0">
        <w:rPr>
          <w:sz w:val="24"/>
          <w:szCs w:val="24"/>
          <w:lang w:val="en-NZ" w:bidi="he-IL"/>
        </w:rPr>
        <w:t>(24:27), as he was from the start of his ministry</w:t>
      </w:r>
      <w:r w:rsidR="00D90660" w:rsidRPr="003457C0">
        <w:rPr>
          <w:sz w:val="24"/>
          <w:szCs w:val="24"/>
          <w:lang w:val="en-NZ" w:bidi="he-IL"/>
        </w:rPr>
        <w:t>,</w:t>
      </w:r>
      <w:r w:rsidRPr="003457C0">
        <w:rPr>
          <w:sz w:val="24"/>
          <w:szCs w:val="24"/>
          <w:lang w:val="en-NZ" w:bidi="he-IL"/>
        </w:rPr>
        <w:t xml:space="preserve"> (3:26)</w:t>
      </w:r>
      <w:r w:rsidR="00D90660" w:rsidRPr="003457C0">
        <w:rPr>
          <w:sz w:val="24"/>
          <w:szCs w:val="24"/>
          <w:lang w:val="en-NZ" w:bidi="he-IL"/>
        </w:rPr>
        <w:t xml:space="preserve"> – apart from when he received revelations from God</w:t>
      </w:r>
      <w:r w:rsidRPr="003457C0">
        <w:rPr>
          <w:sz w:val="24"/>
          <w:szCs w:val="24"/>
          <w:lang w:val="en-NZ" w:bidi="he-IL"/>
        </w:rPr>
        <w:t xml:space="preserve">. </w:t>
      </w:r>
      <w:r w:rsidR="00503422" w:rsidRPr="003457C0">
        <w:rPr>
          <w:sz w:val="24"/>
          <w:szCs w:val="24"/>
          <w:lang w:val="en-NZ" w:bidi="he-IL"/>
        </w:rPr>
        <w:t xml:space="preserve">Now the </w:t>
      </w:r>
      <w:r w:rsidR="00F834C9" w:rsidRPr="003457C0">
        <w:rPr>
          <w:sz w:val="24"/>
          <w:szCs w:val="24"/>
          <w:lang w:val="en-NZ" w:bidi="he-IL"/>
        </w:rPr>
        <w:t xml:space="preserve">time was approaching when the </w:t>
      </w:r>
      <w:r w:rsidR="00503422" w:rsidRPr="003457C0">
        <w:rPr>
          <w:sz w:val="24"/>
          <w:szCs w:val="24"/>
          <w:lang w:val="en-NZ" w:bidi="he-IL"/>
        </w:rPr>
        <w:t>exiles would receive words of comfort from the prophet</w:t>
      </w:r>
      <w:r w:rsidR="00953288" w:rsidRPr="003457C0">
        <w:rPr>
          <w:sz w:val="24"/>
          <w:szCs w:val="24"/>
          <w:lang w:val="en-NZ" w:bidi="he-IL"/>
        </w:rPr>
        <w:t xml:space="preserve">. </w:t>
      </w:r>
      <w:r w:rsidR="00503422" w:rsidRPr="003457C0">
        <w:rPr>
          <w:sz w:val="24"/>
          <w:szCs w:val="24"/>
          <w:lang w:val="en-NZ" w:bidi="he-IL"/>
        </w:rPr>
        <w:t xml:space="preserve">The first part of this is </w:t>
      </w:r>
      <w:r w:rsidR="001D36A3" w:rsidRPr="003457C0">
        <w:rPr>
          <w:sz w:val="24"/>
          <w:szCs w:val="24"/>
          <w:lang w:val="en-NZ" w:bidi="he-IL"/>
        </w:rPr>
        <w:t>an extended set of prophesies against Israel’s enemies in chapters 25-32.</w:t>
      </w:r>
    </w:p>
    <w:p w:rsidR="00953288" w:rsidRPr="003457C0" w:rsidRDefault="001D36A3" w:rsidP="000E5672">
      <w:pPr>
        <w:spacing w:after="200" w:line="276" w:lineRule="auto"/>
        <w:jc w:val="both"/>
        <w:rPr>
          <w:sz w:val="24"/>
          <w:szCs w:val="24"/>
          <w:lang w:val="en-NZ" w:bidi="he-IL"/>
        </w:rPr>
      </w:pPr>
      <w:r w:rsidRPr="003457C0">
        <w:rPr>
          <w:sz w:val="24"/>
          <w:szCs w:val="24"/>
          <w:lang w:val="en-NZ" w:bidi="he-IL"/>
        </w:rPr>
        <w:t xml:space="preserve">Ezekiel’s exiled audience in Babylon were to take their focus off </w:t>
      </w:r>
      <w:r w:rsidR="00F834C9" w:rsidRPr="003457C0">
        <w:rPr>
          <w:sz w:val="24"/>
          <w:szCs w:val="24"/>
          <w:lang w:val="en-NZ" w:bidi="he-IL"/>
        </w:rPr>
        <w:t xml:space="preserve">the physical temple in </w:t>
      </w:r>
      <w:r w:rsidRPr="003457C0">
        <w:rPr>
          <w:sz w:val="24"/>
          <w:szCs w:val="24"/>
          <w:lang w:val="en-NZ" w:bidi="he-IL"/>
        </w:rPr>
        <w:t xml:space="preserve">Jerusalem and look with hope to the Lord and His Word. </w:t>
      </w:r>
      <w:r w:rsidR="00C10E6D" w:rsidRPr="003457C0">
        <w:rPr>
          <w:sz w:val="24"/>
          <w:szCs w:val="24"/>
          <w:lang w:val="en-NZ" w:bidi="he-IL"/>
        </w:rPr>
        <w:t xml:space="preserve">They were to trust in the abiding promises </w:t>
      </w:r>
      <w:r w:rsidR="00773DD2">
        <w:rPr>
          <w:sz w:val="24"/>
          <w:szCs w:val="24"/>
          <w:lang w:val="en-NZ" w:bidi="he-IL"/>
        </w:rPr>
        <w:t>which God had spoken to His people Israel</w:t>
      </w:r>
      <w:r w:rsidR="00C10E6D" w:rsidRPr="003457C0">
        <w:rPr>
          <w:sz w:val="24"/>
          <w:szCs w:val="24"/>
          <w:lang w:val="en-NZ" w:bidi="he-IL"/>
        </w:rPr>
        <w:t>.</w:t>
      </w:r>
      <w:r w:rsidR="00953288" w:rsidRPr="003457C0">
        <w:rPr>
          <w:sz w:val="24"/>
          <w:szCs w:val="24"/>
          <w:lang w:val="en-NZ" w:bidi="he-IL"/>
        </w:rPr>
        <w:t xml:space="preserve"> </w:t>
      </w:r>
      <w:r w:rsidR="00D95B0B" w:rsidRPr="003457C0">
        <w:rPr>
          <w:sz w:val="24"/>
          <w:szCs w:val="24"/>
          <w:lang w:val="en-NZ" w:bidi="he-IL"/>
        </w:rPr>
        <w:t xml:space="preserve">The </w:t>
      </w:r>
      <w:r w:rsidR="00582733" w:rsidRPr="003457C0">
        <w:rPr>
          <w:sz w:val="24"/>
          <w:szCs w:val="24"/>
          <w:lang w:val="en-NZ" w:bidi="he-IL"/>
        </w:rPr>
        <w:t>fall of Jerusalem was a great loss of hope for the exiles who expected to be able to return there to the ‘delight of their eyes’.</w:t>
      </w:r>
      <w:r w:rsidR="00953288" w:rsidRPr="003457C0">
        <w:rPr>
          <w:sz w:val="24"/>
          <w:szCs w:val="24"/>
          <w:lang w:val="en-NZ" w:bidi="he-IL"/>
        </w:rPr>
        <w:t xml:space="preserve"> </w:t>
      </w:r>
      <w:r w:rsidR="00582733" w:rsidRPr="003457C0">
        <w:rPr>
          <w:sz w:val="24"/>
          <w:szCs w:val="24"/>
          <w:lang w:val="en-NZ" w:bidi="he-IL"/>
        </w:rPr>
        <w:t>In the same way, the death of Jesus Ch</w:t>
      </w:r>
      <w:r w:rsidR="00773DD2">
        <w:rPr>
          <w:sz w:val="24"/>
          <w:szCs w:val="24"/>
          <w:lang w:val="en-NZ" w:bidi="he-IL"/>
        </w:rPr>
        <w:t xml:space="preserve">rist at Calvary was </w:t>
      </w:r>
      <w:r w:rsidR="00F834C9" w:rsidRPr="003457C0">
        <w:rPr>
          <w:sz w:val="24"/>
          <w:szCs w:val="24"/>
          <w:lang w:val="en-NZ" w:bidi="he-IL"/>
        </w:rPr>
        <w:t>a great loss of hope for his</w:t>
      </w:r>
      <w:r w:rsidR="00582733" w:rsidRPr="003457C0">
        <w:rPr>
          <w:sz w:val="24"/>
          <w:szCs w:val="24"/>
          <w:lang w:val="en-NZ" w:bidi="he-IL"/>
        </w:rPr>
        <w:t xml:space="preserve"> disciples.</w:t>
      </w:r>
      <w:r w:rsidR="00953288" w:rsidRPr="003457C0">
        <w:rPr>
          <w:sz w:val="24"/>
          <w:szCs w:val="24"/>
          <w:lang w:val="en-NZ" w:bidi="he-IL"/>
        </w:rPr>
        <w:t xml:space="preserve"> </w:t>
      </w:r>
    </w:p>
    <w:p w:rsidR="00582733" w:rsidRPr="003457C0" w:rsidRDefault="00582733" w:rsidP="000E5672">
      <w:pPr>
        <w:spacing w:after="200" w:line="276" w:lineRule="auto"/>
        <w:jc w:val="both"/>
        <w:rPr>
          <w:sz w:val="24"/>
          <w:szCs w:val="24"/>
          <w:lang w:val="en-NZ" w:bidi="he-IL"/>
        </w:rPr>
      </w:pPr>
      <w:r w:rsidRPr="003457C0">
        <w:rPr>
          <w:sz w:val="24"/>
          <w:szCs w:val="24"/>
          <w:lang w:val="en-NZ" w:bidi="he-IL"/>
        </w:rPr>
        <w:t>Yet for the exiles, the unleashing of God’s wrath on Jerusalem also marked the end of His judgement at that time.</w:t>
      </w:r>
      <w:r w:rsidR="00953288" w:rsidRPr="003457C0">
        <w:rPr>
          <w:sz w:val="24"/>
          <w:szCs w:val="24"/>
          <w:lang w:val="en-NZ" w:bidi="he-IL"/>
        </w:rPr>
        <w:t xml:space="preserve"> </w:t>
      </w:r>
      <w:r w:rsidRPr="003457C0">
        <w:rPr>
          <w:sz w:val="24"/>
          <w:szCs w:val="24"/>
          <w:lang w:val="en-NZ" w:bidi="he-IL"/>
        </w:rPr>
        <w:t>Likewise, when Christ died under the fearsome judgement of His Heavenly Father, God’s judgement on His people was complete.</w:t>
      </w:r>
      <w:r w:rsidR="00953288" w:rsidRPr="003457C0">
        <w:rPr>
          <w:sz w:val="24"/>
          <w:szCs w:val="24"/>
          <w:lang w:val="en-NZ" w:bidi="he-IL"/>
        </w:rPr>
        <w:t xml:space="preserve"> </w:t>
      </w:r>
      <w:r w:rsidRPr="003457C0">
        <w:rPr>
          <w:sz w:val="24"/>
          <w:szCs w:val="24"/>
          <w:lang w:val="en-NZ" w:bidi="he-IL"/>
        </w:rPr>
        <w:t xml:space="preserve">As we remember Christ’s death today in the sacrament of Lord’s </w:t>
      </w:r>
      <w:r w:rsidR="00C635AD" w:rsidRPr="003457C0">
        <w:rPr>
          <w:sz w:val="24"/>
          <w:szCs w:val="24"/>
          <w:lang w:val="en-NZ" w:bidi="he-IL"/>
        </w:rPr>
        <w:t>Supper,</w:t>
      </w:r>
      <w:r w:rsidRPr="003457C0">
        <w:rPr>
          <w:sz w:val="24"/>
          <w:szCs w:val="24"/>
          <w:lang w:val="en-NZ" w:bidi="he-IL"/>
        </w:rPr>
        <w:t xml:space="preserve"> we remember also the hope that arises from God’s taking away of the life of His only begotten Son, the ‘delight of His eyes’.</w:t>
      </w:r>
    </w:p>
    <w:p w:rsidR="00E16959" w:rsidRPr="003457C0" w:rsidRDefault="00E16959" w:rsidP="00953288">
      <w:pPr>
        <w:spacing w:after="200" w:line="276" w:lineRule="auto"/>
        <w:jc w:val="both"/>
        <w:rPr>
          <w:rFonts w:eastAsia="Calibri"/>
          <w:sz w:val="24"/>
          <w:szCs w:val="24"/>
          <w:lang w:val="en-NZ"/>
        </w:rPr>
      </w:pPr>
      <w:r w:rsidRPr="003457C0">
        <w:rPr>
          <w:sz w:val="24"/>
          <w:szCs w:val="24"/>
          <w:lang w:val="en-NZ" w:bidi="he-IL"/>
        </w:rPr>
        <w:t>For Ezekiel, on the day when the fugitive came from Jerusalem to report that the city had fallen, His mouth was freed so that He could speak a message of hope.</w:t>
      </w:r>
      <w:r w:rsidR="00953288" w:rsidRPr="003457C0">
        <w:rPr>
          <w:sz w:val="24"/>
          <w:szCs w:val="24"/>
          <w:lang w:val="en-NZ" w:bidi="he-IL"/>
        </w:rPr>
        <w:t xml:space="preserve"> </w:t>
      </w:r>
      <w:r w:rsidR="00773DD2">
        <w:rPr>
          <w:rFonts w:eastAsia="Calibri"/>
          <w:sz w:val="24"/>
          <w:szCs w:val="24"/>
          <w:lang w:val="en-NZ"/>
        </w:rPr>
        <w:t>Likewise for you and me</w:t>
      </w:r>
      <w:r w:rsidRPr="003457C0">
        <w:rPr>
          <w:rFonts w:eastAsia="Calibri"/>
          <w:sz w:val="24"/>
          <w:szCs w:val="24"/>
          <w:lang w:val="en-NZ"/>
        </w:rPr>
        <w:t>, brothers and sisters, on the day when the news of God’s judgement against our sin comes to us and we believe that Christ suffered the loss of all things for us, then our mouths are freed to be able to proclaim the gospel of hope.</w:t>
      </w:r>
      <w:r w:rsidR="00953288" w:rsidRPr="003457C0">
        <w:rPr>
          <w:rFonts w:eastAsia="Calibri"/>
          <w:sz w:val="24"/>
          <w:szCs w:val="24"/>
          <w:lang w:val="en-NZ"/>
        </w:rPr>
        <w:t xml:space="preserve"> </w:t>
      </w:r>
      <w:r w:rsidR="0038523D" w:rsidRPr="003457C0">
        <w:rPr>
          <w:rFonts w:eastAsia="Calibri"/>
          <w:sz w:val="24"/>
          <w:szCs w:val="24"/>
          <w:lang w:val="en-NZ"/>
        </w:rPr>
        <w:t xml:space="preserve">The gospel </w:t>
      </w:r>
      <w:r w:rsidR="005703A6" w:rsidRPr="003457C0">
        <w:rPr>
          <w:rFonts w:eastAsia="Calibri"/>
          <w:sz w:val="24"/>
          <w:szCs w:val="24"/>
          <w:lang w:val="en-NZ"/>
        </w:rPr>
        <w:t xml:space="preserve">tells </w:t>
      </w:r>
      <w:r w:rsidR="0038523D" w:rsidRPr="003457C0">
        <w:rPr>
          <w:rFonts w:eastAsia="Calibri"/>
          <w:sz w:val="24"/>
          <w:szCs w:val="24"/>
          <w:lang w:val="en-NZ"/>
        </w:rPr>
        <w:t xml:space="preserve">people </w:t>
      </w:r>
      <w:r w:rsidR="005703A6" w:rsidRPr="003457C0">
        <w:rPr>
          <w:rFonts w:eastAsia="Calibri"/>
          <w:sz w:val="24"/>
          <w:szCs w:val="24"/>
          <w:lang w:val="en-NZ"/>
        </w:rPr>
        <w:t xml:space="preserve">of </w:t>
      </w:r>
      <w:r w:rsidR="0038523D" w:rsidRPr="003457C0">
        <w:rPr>
          <w:rFonts w:eastAsia="Calibri"/>
          <w:sz w:val="24"/>
          <w:szCs w:val="24"/>
          <w:lang w:val="en-NZ"/>
        </w:rPr>
        <w:t>the</w:t>
      </w:r>
      <w:r w:rsidR="005703A6" w:rsidRPr="003457C0">
        <w:rPr>
          <w:rFonts w:eastAsia="Calibri"/>
          <w:sz w:val="24"/>
          <w:szCs w:val="24"/>
          <w:lang w:val="en-NZ"/>
        </w:rPr>
        <w:t>ir</w:t>
      </w:r>
      <w:r w:rsidR="0038523D" w:rsidRPr="003457C0">
        <w:rPr>
          <w:rFonts w:eastAsia="Calibri"/>
          <w:sz w:val="24"/>
          <w:szCs w:val="24"/>
          <w:lang w:val="en-NZ"/>
        </w:rPr>
        <w:t xml:space="preserve"> </w:t>
      </w:r>
      <w:r w:rsidR="005703A6" w:rsidRPr="003457C0">
        <w:rPr>
          <w:rFonts w:eastAsia="Calibri"/>
          <w:sz w:val="24"/>
          <w:szCs w:val="24"/>
          <w:lang w:val="en-NZ"/>
        </w:rPr>
        <w:t xml:space="preserve">terrible corruption through sin, but also of the refining fire which Christ bore to purify them so that they would be a delight to </w:t>
      </w:r>
      <w:r w:rsidR="00F834C9" w:rsidRPr="003457C0">
        <w:rPr>
          <w:rFonts w:eastAsia="Calibri"/>
          <w:sz w:val="24"/>
          <w:szCs w:val="24"/>
          <w:lang w:val="en-NZ"/>
        </w:rPr>
        <w:t>the ‘holy</w:t>
      </w:r>
      <w:r w:rsidR="005703A6" w:rsidRPr="003457C0">
        <w:rPr>
          <w:rFonts w:eastAsia="Calibri"/>
          <w:sz w:val="24"/>
          <w:szCs w:val="24"/>
          <w:lang w:val="en-NZ"/>
        </w:rPr>
        <w:t xml:space="preserve"> eyes</w:t>
      </w:r>
      <w:r w:rsidR="00F834C9" w:rsidRPr="003457C0">
        <w:rPr>
          <w:rFonts w:eastAsia="Calibri"/>
          <w:sz w:val="24"/>
          <w:szCs w:val="24"/>
          <w:lang w:val="en-NZ"/>
        </w:rPr>
        <w:t>’ of God Almighty</w:t>
      </w:r>
      <w:r w:rsidR="005703A6" w:rsidRPr="003457C0">
        <w:rPr>
          <w:rFonts w:eastAsia="Calibri"/>
          <w:sz w:val="24"/>
          <w:szCs w:val="24"/>
          <w:lang w:val="en-NZ"/>
        </w:rPr>
        <w:t xml:space="preserve">. </w:t>
      </w:r>
    </w:p>
    <w:p w:rsidR="00EE772B" w:rsidRPr="003457C0" w:rsidRDefault="005923C6" w:rsidP="000E5672">
      <w:pPr>
        <w:spacing w:after="200" w:line="276" w:lineRule="auto"/>
        <w:rPr>
          <w:rFonts w:eastAsia="Calibri"/>
          <w:sz w:val="24"/>
          <w:szCs w:val="24"/>
          <w:lang w:val="en-NZ"/>
        </w:rPr>
      </w:pPr>
      <w:r w:rsidRPr="003457C0">
        <w:rPr>
          <w:rFonts w:eastAsia="Calibri"/>
          <w:sz w:val="24"/>
          <w:szCs w:val="24"/>
          <w:lang w:val="en-NZ"/>
        </w:rPr>
        <w:t>For Ezekiel and the exiles there was hope after great loss.</w:t>
      </w:r>
      <w:r w:rsidR="00953288" w:rsidRPr="003457C0">
        <w:rPr>
          <w:rFonts w:eastAsia="Calibri"/>
          <w:sz w:val="24"/>
          <w:szCs w:val="24"/>
          <w:lang w:val="en-NZ"/>
        </w:rPr>
        <w:t xml:space="preserve"> </w:t>
      </w:r>
      <w:r w:rsidRPr="003457C0">
        <w:rPr>
          <w:rFonts w:eastAsia="Calibri"/>
          <w:sz w:val="24"/>
          <w:szCs w:val="24"/>
          <w:lang w:val="en-NZ"/>
        </w:rPr>
        <w:t xml:space="preserve">This is also true for you and </w:t>
      </w:r>
      <w:r w:rsidR="00C635AD" w:rsidRPr="003457C0">
        <w:rPr>
          <w:rFonts w:eastAsia="Calibri"/>
          <w:sz w:val="24"/>
          <w:szCs w:val="24"/>
          <w:lang w:val="en-NZ"/>
        </w:rPr>
        <w:t>me</w:t>
      </w:r>
      <w:r w:rsidRPr="003457C0">
        <w:rPr>
          <w:rFonts w:eastAsia="Calibri"/>
          <w:sz w:val="24"/>
          <w:szCs w:val="24"/>
          <w:lang w:val="en-NZ"/>
        </w:rPr>
        <w:t xml:space="preserve"> in Christ.</w:t>
      </w:r>
      <w:r w:rsidR="00953288" w:rsidRPr="003457C0">
        <w:rPr>
          <w:rFonts w:eastAsia="Calibri"/>
          <w:sz w:val="24"/>
          <w:szCs w:val="24"/>
          <w:lang w:val="en-NZ"/>
        </w:rPr>
        <w:t xml:space="preserve"> </w:t>
      </w:r>
      <w:r w:rsidRPr="003457C0">
        <w:rPr>
          <w:rFonts w:eastAsia="Calibri"/>
          <w:sz w:val="24"/>
          <w:szCs w:val="24"/>
          <w:lang w:val="en-NZ"/>
        </w:rPr>
        <w:t>We need not fear the coming Judgement</w:t>
      </w:r>
      <w:r w:rsidR="00953288" w:rsidRPr="003457C0">
        <w:rPr>
          <w:rFonts w:eastAsia="Calibri"/>
          <w:sz w:val="24"/>
          <w:szCs w:val="24"/>
          <w:lang w:val="en-NZ"/>
        </w:rPr>
        <w:t xml:space="preserve">. </w:t>
      </w:r>
      <w:r w:rsidR="00EE772B" w:rsidRPr="003457C0">
        <w:rPr>
          <w:sz w:val="24"/>
          <w:szCs w:val="24"/>
          <w:lang w:val="en-NZ" w:eastAsia="ja-JP" w:bidi="he-IL"/>
        </w:rPr>
        <w:t>“</w:t>
      </w:r>
      <w:r w:rsidR="00EE772B" w:rsidRPr="003457C0">
        <w:rPr>
          <w:i/>
          <w:sz w:val="24"/>
          <w:szCs w:val="24"/>
          <w:lang w:val="en-NZ" w:eastAsia="ja-JP" w:bidi="he-IL"/>
        </w:rPr>
        <w:t>Therefore, brothers, since we have confidence to enter the holy places by the blood of Jesus, by the new and living way that he opened for us through the curtain, that is, through his flesh, and since we have a great priest over the house of God, let us draw near with a true heart in full assurance of faith, with our hearts sprinkled clean from an evil conscience and our bodies washed with pure water. Let us hold fast the confession of our hope without wavering, for he who promised is faithful. And let us consider how to stir up one another to love and good works, not neglecting to meet together, as is the habit of some, but encouraging one another, and all the more as you see the Day drawing near</w:t>
      </w:r>
      <w:r w:rsidR="00EE772B" w:rsidRPr="003457C0">
        <w:rPr>
          <w:sz w:val="24"/>
          <w:szCs w:val="24"/>
          <w:lang w:val="en-NZ" w:eastAsia="ja-JP" w:bidi="he-IL"/>
        </w:rPr>
        <w:t>” (Hebrews 10:19-25)</w:t>
      </w:r>
    </w:p>
    <w:p w:rsidR="000E0E04" w:rsidRPr="003457C0" w:rsidRDefault="00EE772B" w:rsidP="000E5672">
      <w:pPr>
        <w:spacing w:after="200" w:line="276" w:lineRule="auto"/>
        <w:rPr>
          <w:sz w:val="24"/>
          <w:lang w:val="en-NZ"/>
        </w:rPr>
      </w:pPr>
      <w:bookmarkStart w:id="1" w:name="_GoBack"/>
      <w:bookmarkEnd w:id="1"/>
      <w:r w:rsidRPr="003457C0">
        <w:rPr>
          <w:rFonts w:eastAsia="Calibri"/>
          <w:sz w:val="24"/>
          <w:szCs w:val="24"/>
          <w:lang w:val="en-NZ"/>
        </w:rPr>
        <w:t>Amen.</w:t>
      </w:r>
    </w:p>
    <w:sectPr w:rsidR="000E0E04" w:rsidRPr="003457C0" w:rsidSect="000E5672">
      <w:pgSz w:w="11907" w:h="16840" w:code="9"/>
      <w:pgMar w:top="1134" w:right="1440"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D62627"/>
    <w:multiLevelType w:val="hybridMultilevel"/>
    <w:tmpl w:val="A58209BC"/>
    <w:lvl w:ilvl="0" w:tplc="E7D229AA">
      <w:start w:val="1"/>
      <w:numFmt w:val="bullet"/>
      <w:lvlText w:val=""/>
      <w:lvlJc w:val="left"/>
      <w:pPr>
        <w:ind w:left="360" w:hanging="360"/>
      </w:pPr>
      <w:rPr>
        <w:rFonts w:ascii="Symbol" w:hAnsi="Symbol" w:hint="default"/>
      </w:rPr>
    </w:lvl>
    <w:lvl w:ilvl="1" w:tplc="BCB63294" w:tentative="1">
      <w:start w:val="1"/>
      <w:numFmt w:val="bullet"/>
      <w:lvlText w:val="o"/>
      <w:lvlJc w:val="left"/>
      <w:pPr>
        <w:ind w:left="1080" w:hanging="360"/>
      </w:pPr>
      <w:rPr>
        <w:rFonts w:ascii="Courier New" w:hAnsi="Courier New" w:cs="Tms Rmn" w:hint="default"/>
      </w:rPr>
    </w:lvl>
    <w:lvl w:ilvl="2" w:tplc="ADF06B40" w:tentative="1">
      <w:start w:val="1"/>
      <w:numFmt w:val="bullet"/>
      <w:lvlText w:val=""/>
      <w:lvlJc w:val="left"/>
      <w:pPr>
        <w:ind w:left="1800" w:hanging="360"/>
      </w:pPr>
      <w:rPr>
        <w:rFonts w:ascii="Wingdings" w:hAnsi="Wingdings" w:hint="default"/>
      </w:rPr>
    </w:lvl>
    <w:lvl w:ilvl="3" w:tplc="16485024" w:tentative="1">
      <w:start w:val="1"/>
      <w:numFmt w:val="bullet"/>
      <w:lvlText w:val=""/>
      <w:lvlJc w:val="left"/>
      <w:pPr>
        <w:ind w:left="2520" w:hanging="360"/>
      </w:pPr>
      <w:rPr>
        <w:rFonts w:ascii="Symbol" w:hAnsi="Symbol" w:hint="default"/>
      </w:rPr>
    </w:lvl>
    <w:lvl w:ilvl="4" w:tplc="F7EA6A08" w:tentative="1">
      <w:start w:val="1"/>
      <w:numFmt w:val="bullet"/>
      <w:lvlText w:val="o"/>
      <w:lvlJc w:val="left"/>
      <w:pPr>
        <w:ind w:left="3240" w:hanging="360"/>
      </w:pPr>
      <w:rPr>
        <w:rFonts w:ascii="Courier New" w:hAnsi="Courier New" w:cs="Tms Rmn" w:hint="default"/>
      </w:rPr>
    </w:lvl>
    <w:lvl w:ilvl="5" w:tplc="4EAA308A" w:tentative="1">
      <w:start w:val="1"/>
      <w:numFmt w:val="bullet"/>
      <w:lvlText w:val=""/>
      <w:lvlJc w:val="left"/>
      <w:pPr>
        <w:ind w:left="3960" w:hanging="360"/>
      </w:pPr>
      <w:rPr>
        <w:rFonts w:ascii="Wingdings" w:hAnsi="Wingdings" w:hint="default"/>
      </w:rPr>
    </w:lvl>
    <w:lvl w:ilvl="6" w:tplc="6F940460" w:tentative="1">
      <w:start w:val="1"/>
      <w:numFmt w:val="bullet"/>
      <w:lvlText w:val=""/>
      <w:lvlJc w:val="left"/>
      <w:pPr>
        <w:ind w:left="4680" w:hanging="360"/>
      </w:pPr>
      <w:rPr>
        <w:rFonts w:ascii="Symbol" w:hAnsi="Symbol" w:hint="default"/>
      </w:rPr>
    </w:lvl>
    <w:lvl w:ilvl="7" w:tplc="176272E4" w:tentative="1">
      <w:start w:val="1"/>
      <w:numFmt w:val="bullet"/>
      <w:lvlText w:val="o"/>
      <w:lvlJc w:val="left"/>
      <w:pPr>
        <w:ind w:left="5400" w:hanging="360"/>
      </w:pPr>
      <w:rPr>
        <w:rFonts w:ascii="Courier New" w:hAnsi="Courier New" w:cs="Tms Rmn" w:hint="default"/>
      </w:rPr>
    </w:lvl>
    <w:lvl w:ilvl="8" w:tplc="EE1097A8" w:tentative="1">
      <w:start w:val="1"/>
      <w:numFmt w:val="bullet"/>
      <w:lvlText w:val=""/>
      <w:lvlJc w:val="left"/>
      <w:pPr>
        <w:ind w:left="6120" w:hanging="360"/>
      </w:pPr>
      <w:rPr>
        <w:rFonts w:ascii="Wingdings" w:hAnsi="Wingdings" w:hint="default"/>
      </w:rPr>
    </w:lvl>
  </w:abstractNum>
  <w:abstractNum w:abstractNumId="2" w15:restartNumberingAfterBreak="0">
    <w:nsid w:val="03297DFC"/>
    <w:multiLevelType w:val="hybridMultilevel"/>
    <w:tmpl w:val="DC367F62"/>
    <w:lvl w:ilvl="0" w:tplc="569C1DDC">
      <w:start w:val="1"/>
      <w:numFmt w:val="bullet"/>
      <w:lvlText w:val=""/>
      <w:lvlJc w:val="left"/>
      <w:pPr>
        <w:ind w:left="567" w:hanging="567"/>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5D00DF"/>
    <w:multiLevelType w:val="hybridMultilevel"/>
    <w:tmpl w:val="38B83D08"/>
    <w:lvl w:ilvl="0" w:tplc="1166CAAE">
      <w:start w:val="1"/>
      <w:numFmt w:val="bullet"/>
      <w:lvlText w:val=""/>
      <w:lvlJc w:val="left"/>
      <w:pPr>
        <w:ind w:left="360" w:hanging="360"/>
      </w:pPr>
      <w:rPr>
        <w:rFonts w:ascii="Symbol" w:hAnsi="Symbol" w:hint="default"/>
      </w:rPr>
    </w:lvl>
    <w:lvl w:ilvl="1" w:tplc="14A2F330" w:tentative="1">
      <w:start w:val="1"/>
      <w:numFmt w:val="bullet"/>
      <w:lvlText w:val="o"/>
      <w:lvlJc w:val="left"/>
      <w:pPr>
        <w:ind w:left="1080" w:hanging="360"/>
      </w:pPr>
      <w:rPr>
        <w:rFonts w:ascii="Courier New" w:hAnsi="Courier New" w:cs="Tms Rmn" w:hint="default"/>
      </w:rPr>
    </w:lvl>
    <w:lvl w:ilvl="2" w:tplc="1554A91E" w:tentative="1">
      <w:start w:val="1"/>
      <w:numFmt w:val="bullet"/>
      <w:lvlText w:val=""/>
      <w:lvlJc w:val="left"/>
      <w:pPr>
        <w:ind w:left="1800" w:hanging="360"/>
      </w:pPr>
      <w:rPr>
        <w:rFonts w:ascii="Wingdings" w:hAnsi="Wingdings" w:hint="default"/>
      </w:rPr>
    </w:lvl>
    <w:lvl w:ilvl="3" w:tplc="6EB6ADD0" w:tentative="1">
      <w:start w:val="1"/>
      <w:numFmt w:val="bullet"/>
      <w:lvlText w:val=""/>
      <w:lvlJc w:val="left"/>
      <w:pPr>
        <w:ind w:left="2520" w:hanging="360"/>
      </w:pPr>
      <w:rPr>
        <w:rFonts w:ascii="Symbol" w:hAnsi="Symbol" w:hint="default"/>
      </w:rPr>
    </w:lvl>
    <w:lvl w:ilvl="4" w:tplc="9530BD06" w:tentative="1">
      <w:start w:val="1"/>
      <w:numFmt w:val="bullet"/>
      <w:lvlText w:val="o"/>
      <w:lvlJc w:val="left"/>
      <w:pPr>
        <w:ind w:left="3240" w:hanging="360"/>
      </w:pPr>
      <w:rPr>
        <w:rFonts w:ascii="Courier New" w:hAnsi="Courier New" w:cs="Tms Rmn" w:hint="default"/>
      </w:rPr>
    </w:lvl>
    <w:lvl w:ilvl="5" w:tplc="0E1EF06A" w:tentative="1">
      <w:start w:val="1"/>
      <w:numFmt w:val="bullet"/>
      <w:lvlText w:val=""/>
      <w:lvlJc w:val="left"/>
      <w:pPr>
        <w:ind w:left="3960" w:hanging="360"/>
      </w:pPr>
      <w:rPr>
        <w:rFonts w:ascii="Wingdings" w:hAnsi="Wingdings" w:hint="default"/>
      </w:rPr>
    </w:lvl>
    <w:lvl w:ilvl="6" w:tplc="CA64FFF6" w:tentative="1">
      <w:start w:val="1"/>
      <w:numFmt w:val="bullet"/>
      <w:lvlText w:val=""/>
      <w:lvlJc w:val="left"/>
      <w:pPr>
        <w:ind w:left="4680" w:hanging="360"/>
      </w:pPr>
      <w:rPr>
        <w:rFonts w:ascii="Symbol" w:hAnsi="Symbol" w:hint="default"/>
      </w:rPr>
    </w:lvl>
    <w:lvl w:ilvl="7" w:tplc="09BA6570" w:tentative="1">
      <w:start w:val="1"/>
      <w:numFmt w:val="bullet"/>
      <w:lvlText w:val="o"/>
      <w:lvlJc w:val="left"/>
      <w:pPr>
        <w:ind w:left="5400" w:hanging="360"/>
      </w:pPr>
      <w:rPr>
        <w:rFonts w:ascii="Courier New" w:hAnsi="Courier New" w:cs="Tms Rmn" w:hint="default"/>
      </w:rPr>
    </w:lvl>
    <w:lvl w:ilvl="8" w:tplc="016C03EC" w:tentative="1">
      <w:start w:val="1"/>
      <w:numFmt w:val="bullet"/>
      <w:lvlText w:val=""/>
      <w:lvlJc w:val="left"/>
      <w:pPr>
        <w:ind w:left="6120" w:hanging="360"/>
      </w:pPr>
      <w:rPr>
        <w:rFonts w:ascii="Wingdings" w:hAnsi="Wingdings" w:hint="default"/>
      </w:rPr>
    </w:lvl>
  </w:abstractNum>
  <w:abstractNum w:abstractNumId="4"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C82DB1"/>
    <w:multiLevelType w:val="hybridMultilevel"/>
    <w:tmpl w:val="5C56AD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F736F6F"/>
    <w:multiLevelType w:val="hybridMultilevel"/>
    <w:tmpl w:val="44B2D4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9" w15:restartNumberingAfterBreak="0">
    <w:nsid w:val="10CF0FB1"/>
    <w:multiLevelType w:val="hybridMultilevel"/>
    <w:tmpl w:val="CC4274FC"/>
    <w:lvl w:ilvl="0" w:tplc="C3CE5940">
      <w:start w:val="1"/>
      <w:numFmt w:val="lowerLetter"/>
      <w:lvlText w:val="%1)"/>
      <w:lvlJc w:val="left"/>
      <w:pPr>
        <w:ind w:left="720" w:hanging="360"/>
      </w:pPr>
      <w:rPr>
        <w:rFonts w:hint="default"/>
      </w:rPr>
    </w:lvl>
    <w:lvl w:ilvl="1" w:tplc="83643702" w:tentative="1">
      <w:start w:val="1"/>
      <w:numFmt w:val="lowerLetter"/>
      <w:lvlText w:val="%2."/>
      <w:lvlJc w:val="left"/>
      <w:pPr>
        <w:ind w:left="1440" w:hanging="360"/>
      </w:pPr>
    </w:lvl>
    <w:lvl w:ilvl="2" w:tplc="BBF664A6" w:tentative="1">
      <w:start w:val="1"/>
      <w:numFmt w:val="lowerRoman"/>
      <w:lvlText w:val="%3."/>
      <w:lvlJc w:val="right"/>
      <w:pPr>
        <w:ind w:left="2160" w:hanging="180"/>
      </w:pPr>
    </w:lvl>
    <w:lvl w:ilvl="3" w:tplc="95A2D24A" w:tentative="1">
      <w:start w:val="1"/>
      <w:numFmt w:val="decimal"/>
      <w:lvlText w:val="%4."/>
      <w:lvlJc w:val="left"/>
      <w:pPr>
        <w:ind w:left="2880" w:hanging="360"/>
      </w:pPr>
    </w:lvl>
    <w:lvl w:ilvl="4" w:tplc="F722737E" w:tentative="1">
      <w:start w:val="1"/>
      <w:numFmt w:val="lowerLetter"/>
      <w:lvlText w:val="%5."/>
      <w:lvlJc w:val="left"/>
      <w:pPr>
        <w:ind w:left="3600" w:hanging="360"/>
      </w:pPr>
    </w:lvl>
    <w:lvl w:ilvl="5" w:tplc="24285B76" w:tentative="1">
      <w:start w:val="1"/>
      <w:numFmt w:val="lowerRoman"/>
      <w:lvlText w:val="%6."/>
      <w:lvlJc w:val="right"/>
      <w:pPr>
        <w:ind w:left="4320" w:hanging="180"/>
      </w:pPr>
    </w:lvl>
    <w:lvl w:ilvl="6" w:tplc="4580AF84" w:tentative="1">
      <w:start w:val="1"/>
      <w:numFmt w:val="decimal"/>
      <w:lvlText w:val="%7."/>
      <w:lvlJc w:val="left"/>
      <w:pPr>
        <w:ind w:left="5040" w:hanging="360"/>
      </w:pPr>
    </w:lvl>
    <w:lvl w:ilvl="7" w:tplc="09B83204" w:tentative="1">
      <w:start w:val="1"/>
      <w:numFmt w:val="lowerLetter"/>
      <w:lvlText w:val="%8."/>
      <w:lvlJc w:val="left"/>
      <w:pPr>
        <w:ind w:left="5760" w:hanging="360"/>
      </w:pPr>
    </w:lvl>
    <w:lvl w:ilvl="8" w:tplc="10DC1484" w:tentative="1">
      <w:start w:val="1"/>
      <w:numFmt w:val="lowerRoman"/>
      <w:lvlText w:val="%9."/>
      <w:lvlJc w:val="right"/>
      <w:pPr>
        <w:ind w:left="6480" w:hanging="180"/>
      </w:pPr>
    </w:lvl>
  </w:abstractNum>
  <w:abstractNum w:abstractNumId="10"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0A20F8"/>
    <w:multiLevelType w:val="hybridMultilevel"/>
    <w:tmpl w:val="8092CF2E"/>
    <w:lvl w:ilvl="0" w:tplc="C00E86BC">
      <w:start w:val="1"/>
      <w:numFmt w:val="lowerLetter"/>
      <w:lvlText w:val="%1)"/>
      <w:lvlJc w:val="left"/>
      <w:pPr>
        <w:ind w:left="720" w:hanging="360"/>
      </w:pPr>
      <w:rPr>
        <w:rFonts w:hint="default"/>
      </w:rPr>
    </w:lvl>
    <w:lvl w:ilvl="1" w:tplc="732E4840" w:tentative="1">
      <w:start w:val="1"/>
      <w:numFmt w:val="lowerLetter"/>
      <w:lvlText w:val="%2."/>
      <w:lvlJc w:val="left"/>
      <w:pPr>
        <w:ind w:left="1440" w:hanging="360"/>
      </w:pPr>
    </w:lvl>
    <w:lvl w:ilvl="2" w:tplc="47B8B16E" w:tentative="1">
      <w:start w:val="1"/>
      <w:numFmt w:val="lowerRoman"/>
      <w:lvlText w:val="%3."/>
      <w:lvlJc w:val="right"/>
      <w:pPr>
        <w:ind w:left="2160" w:hanging="180"/>
      </w:pPr>
    </w:lvl>
    <w:lvl w:ilvl="3" w:tplc="3AF8BDAA" w:tentative="1">
      <w:start w:val="1"/>
      <w:numFmt w:val="decimal"/>
      <w:lvlText w:val="%4."/>
      <w:lvlJc w:val="left"/>
      <w:pPr>
        <w:ind w:left="2880" w:hanging="360"/>
      </w:pPr>
    </w:lvl>
    <w:lvl w:ilvl="4" w:tplc="DDCEA1A0" w:tentative="1">
      <w:start w:val="1"/>
      <w:numFmt w:val="lowerLetter"/>
      <w:lvlText w:val="%5."/>
      <w:lvlJc w:val="left"/>
      <w:pPr>
        <w:ind w:left="3600" w:hanging="360"/>
      </w:pPr>
    </w:lvl>
    <w:lvl w:ilvl="5" w:tplc="1318D64C" w:tentative="1">
      <w:start w:val="1"/>
      <w:numFmt w:val="lowerRoman"/>
      <w:lvlText w:val="%6."/>
      <w:lvlJc w:val="right"/>
      <w:pPr>
        <w:ind w:left="4320" w:hanging="180"/>
      </w:pPr>
    </w:lvl>
    <w:lvl w:ilvl="6" w:tplc="D4B2570E" w:tentative="1">
      <w:start w:val="1"/>
      <w:numFmt w:val="decimal"/>
      <w:lvlText w:val="%7."/>
      <w:lvlJc w:val="left"/>
      <w:pPr>
        <w:ind w:left="5040" w:hanging="360"/>
      </w:pPr>
    </w:lvl>
    <w:lvl w:ilvl="7" w:tplc="061E09A8" w:tentative="1">
      <w:start w:val="1"/>
      <w:numFmt w:val="lowerLetter"/>
      <w:lvlText w:val="%8."/>
      <w:lvlJc w:val="left"/>
      <w:pPr>
        <w:ind w:left="5760" w:hanging="360"/>
      </w:pPr>
    </w:lvl>
    <w:lvl w:ilvl="8" w:tplc="B652EFE2" w:tentative="1">
      <w:start w:val="1"/>
      <w:numFmt w:val="lowerRoman"/>
      <w:lvlText w:val="%9."/>
      <w:lvlJc w:val="right"/>
      <w:pPr>
        <w:ind w:left="6480" w:hanging="180"/>
      </w:pPr>
    </w:lvl>
  </w:abstractNum>
  <w:abstractNum w:abstractNumId="12" w15:restartNumberingAfterBreak="0">
    <w:nsid w:val="197974FA"/>
    <w:multiLevelType w:val="hybridMultilevel"/>
    <w:tmpl w:val="E07231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57C3C7D"/>
    <w:multiLevelType w:val="hybridMultilevel"/>
    <w:tmpl w:val="F048963E"/>
    <w:lvl w:ilvl="0" w:tplc="3BBAB00C">
      <w:start w:val="1"/>
      <w:numFmt w:val="lowerLetter"/>
      <w:lvlText w:val="%1)"/>
      <w:lvlJc w:val="left"/>
      <w:pPr>
        <w:ind w:left="720" w:hanging="360"/>
      </w:pPr>
      <w:rPr>
        <w:rFonts w:hint="default"/>
      </w:rPr>
    </w:lvl>
    <w:lvl w:ilvl="1" w:tplc="4F0E5308" w:tentative="1">
      <w:start w:val="1"/>
      <w:numFmt w:val="lowerLetter"/>
      <w:lvlText w:val="%2."/>
      <w:lvlJc w:val="left"/>
      <w:pPr>
        <w:ind w:left="1440" w:hanging="360"/>
      </w:pPr>
    </w:lvl>
    <w:lvl w:ilvl="2" w:tplc="E9F8511C" w:tentative="1">
      <w:start w:val="1"/>
      <w:numFmt w:val="lowerRoman"/>
      <w:lvlText w:val="%3."/>
      <w:lvlJc w:val="right"/>
      <w:pPr>
        <w:ind w:left="2160" w:hanging="180"/>
      </w:pPr>
    </w:lvl>
    <w:lvl w:ilvl="3" w:tplc="0A84D35E" w:tentative="1">
      <w:start w:val="1"/>
      <w:numFmt w:val="decimal"/>
      <w:lvlText w:val="%4."/>
      <w:lvlJc w:val="left"/>
      <w:pPr>
        <w:ind w:left="2880" w:hanging="360"/>
      </w:pPr>
    </w:lvl>
    <w:lvl w:ilvl="4" w:tplc="43D6B8C0" w:tentative="1">
      <w:start w:val="1"/>
      <w:numFmt w:val="lowerLetter"/>
      <w:lvlText w:val="%5."/>
      <w:lvlJc w:val="left"/>
      <w:pPr>
        <w:ind w:left="3600" w:hanging="360"/>
      </w:pPr>
    </w:lvl>
    <w:lvl w:ilvl="5" w:tplc="3E5CA762" w:tentative="1">
      <w:start w:val="1"/>
      <w:numFmt w:val="lowerRoman"/>
      <w:lvlText w:val="%6."/>
      <w:lvlJc w:val="right"/>
      <w:pPr>
        <w:ind w:left="4320" w:hanging="180"/>
      </w:pPr>
    </w:lvl>
    <w:lvl w:ilvl="6" w:tplc="E59E904E" w:tentative="1">
      <w:start w:val="1"/>
      <w:numFmt w:val="decimal"/>
      <w:lvlText w:val="%7."/>
      <w:lvlJc w:val="left"/>
      <w:pPr>
        <w:ind w:left="5040" w:hanging="360"/>
      </w:pPr>
    </w:lvl>
    <w:lvl w:ilvl="7" w:tplc="A8543A8A" w:tentative="1">
      <w:start w:val="1"/>
      <w:numFmt w:val="lowerLetter"/>
      <w:lvlText w:val="%8."/>
      <w:lvlJc w:val="left"/>
      <w:pPr>
        <w:ind w:left="5760" w:hanging="360"/>
      </w:pPr>
    </w:lvl>
    <w:lvl w:ilvl="8" w:tplc="309067BC" w:tentative="1">
      <w:start w:val="1"/>
      <w:numFmt w:val="lowerRoman"/>
      <w:lvlText w:val="%9."/>
      <w:lvlJc w:val="right"/>
      <w:pPr>
        <w:ind w:left="6480" w:hanging="180"/>
      </w:pPr>
    </w:lvl>
  </w:abstractNum>
  <w:abstractNum w:abstractNumId="17"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19"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5"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29" w15:restartNumberingAfterBreak="0">
    <w:nsid w:val="4A6A79EE"/>
    <w:multiLevelType w:val="hybridMultilevel"/>
    <w:tmpl w:val="EEF27092"/>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2"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4C0E0B"/>
    <w:multiLevelType w:val="hybridMultilevel"/>
    <w:tmpl w:val="BA1C57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F3C44E7"/>
    <w:multiLevelType w:val="hybridMultilevel"/>
    <w:tmpl w:val="1794E6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40"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5C5E24"/>
    <w:multiLevelType w:val="hybridMultilevel"/>
    <w:tmpl w:val="EC506A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3"/>
  </w:num>
  <w:num w:numId="3">
    <w:abstractNumId w:val="11"/>
  </w:num>
  <w:num w:numId="4">
    <w:abstractNumId w:val="19"/>
  </w:num>
  <w:num w:numId="5">
    <w:abstractNumId w:val="16"/>
  </w:num>
  <w:num w:numId="6">
    <w:abstractNumId w:val="1"/>
  </w:num>
  <w:num w:numId="7">
    <w:abstractNumId w:val="9"/>
  </w:num>
  <w:num w:numId="8">
    <w:abstractNumId w:val="18"/>
  </w:num>
  <w:num w:numId="9">
    <w:abstractNumId w:val="28"/>
  </w:num>
  <w:num w:numId="10">
    <w:abstractNumId w:val="5"/>
  </w:num>
  <w:num w:numId="11">
    <w:abstractNumId w:val="37"/>
  </w:num>
  <w:num w:numId="12">
    <w:abstractNumId w:val="4"/>
  </w:num>
  <w:num w:numId="13">
    <w:abstractNumId w:val="8"/>
  </w:num>
  <w:num w:numId="14">
    <w:abstractNumId w:val="13"/>
  </w:num>
  <w:num w:numId="15">
    <w:abstractNumId w:val="30"/>
  </w:num>
  <w:num w:numId="16">
    <w:abstractNumId w:val="39"/>
  </w:num>
  <w:num w:numId="17">
    <w:abstractNumId w:val="22"/>
  </w:num>
  <w:num w:numId="18">
    <w:abstractNumId w:val="40"/>
  </w:num>
  <w:num w:numId="19">
    <w:abstractNumId w:val="14"/>
  </w:num>
  <w:num w:numId="20">
    <w:abstractNumId w:val="15"/>
  </w:num>
  <w:num w:numId="21">
    <w:abstractNumId w:val="44"/>
  </w:num>
  <w:num w:numId="22">
    <w:abstractNumId w:val="10"/>
  </w:num>
  <w:num w:numId="23">
    <w:abstractNumId w:val="31"/>
  </w:num>
  <w:num w:numId="24">
    <w:abstractNumId w:val="43"/>
  </w:num>
  <w:num w:numId="25">
    <w:abstractNumId w:val="21"/>
  </w:num>
  <w:num w:numId="26">
    <w:abstractNumId w:val="41"/>
  </w:num>
  <w:num w:numId="27">
    <w:abstractNumId w:val="23"/>
  </w:num>
  <w:num w:numId="28">
    <w:abstractNumId w:val="20"/>
  </w:num>
  <w:num w:numId="29">
    <w:abstractNumId w:val="33"/>
  </w:num>
  <w:num w:numId="30">
    <w:abstractNumId w:val="27"/>
  </w:num>
  <w:num w:numId="31">
    <w:abstractNumId w:val="17"/>
  </w:num>
  <w:num w:numId="32">
    <w:abstractNumId w:val="26"/>
  </w:num>
  <w:num w:numId="33">
    <w:abstractNumId w:val="35"/>
  </w:num>
  <w:num w:numId="34">
    <w:abstractNumId w:val="34"/>
  </w:num>
  <w:num w:numId="35">
    <w:abstractNumId w:val="32"/>
  </w:num>
  <w:num w:numId="36">
    <w:abstractNumId w:val="38"/>
  </w:num>
  <w:num w:numId="37">
    <w:abstractNumId w:val="7"/>
  </w:num>
  <w:num w:numId="38">
    <w:abstractNumId w:val="25"/>
  </w:num>
  <w:num w:numId="39">
    <w:abstractNumId w:val="42"/>
  </w:num>
  <w:num w:numId="40">
    <w:abstractNumId w:val="29"/>
  </w:num>
  <w:num w:numId="41">
    <w:abstractNumId w:val="0"/>
  </w:num>
  <w:num w:numId="42">
    <w:abstractNumId w:val="6"/>
  </w:num>
  <w:num w:numId="43">
    <w:abstractNumId w:val="2"/>
  </w:num>
  <w:num w:numId="44">
    <w:abstractNumId w:val="36"/>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58"/>
    <w:rsid w:val="0004791F"/>
    <w:rsid w:val="000B618C"/>
    <w:rsid w:val="000C0B47"/>
    <w:rsid w:val="000C61C5"/>
    <w:rsid w:val="000C75EE"/>
    <w:rsid w:val="000D68DF"/>
    <w:rsid w:val="000E0E04"/>
    <w:rsid w:val="000E5672"/>
    <w:rsid w:val="000F363A"/>
    <w:rsid w:val="000F6626"/>
    <w:rsid w:val="000F7937"/>
    <w:rsid w:val="00105C45"/>
    <w:rsid w:val="00106BA1"/>
    <w:rsid w:val="00150268"/>
    <w:rsid w:val="00154CF4"/>
    <w:rsid w:val="0015585F"/>
    <w:rsid w:val="00157BE1"/>
    <w:rsid w:val="0017700E"/>
    <w:rsid w:val="001A0FF8"/>
    <w:rsid w:val="001A241F"/>
    <w:rsid w:val="001B6F43"/>
    <w:rsid w:val="001C497B"/>
    <w:rsid w:val="001D36A3"/>
    <w:rsid w:val="001E1213"/>
    <w:rsid w:val="001E7BC1"/>
    <w:rsid w:val="001F2B5F"/>
    <w:rsid w:val="00202E7B"/>
    <w:rsid w:val="0020442D"/>
    <w:rsid w:val="00224230"/>
    <w:rsid w:val="002338CB"/>
    <w:rsid w:val="00250BE4"/>
    <w:rsid w:val="002512F9"/>
    <w:rsid w:val="002540EC"/>
    <w:rsid w:val="00262329"/>
    <w:rsid w:val="00265AE8"/>
    <w:rsid w:val="00280514"/>
    <w:rsid w:val="002968AF"/>
    <w:rsid w:val="002A52B2"/>
    <w:rsid w:val="002B2E7B"/>
    <w:rsid w:val="002B76DE"/>
    <w:rsid w:val="002B7868"/>
    <w:rsid w:val="002D7839"/>
    <w:rsid w:val="002E0D27"/>
    <w:rsid w:val="002E14E8"/>
    <w:rsid w:val="002E2C86"/>
    <w:rsid w:val="002E2F33"/>
    <w:rsid w:val="002E6512"/>
    <w:rsid w:val="002F6438"/>
    <w:rsid w:val="00301CC4"/>
    <w:rsid w:val="00324766"/>
    <w:rsid w:val="003400DB"/>
    <w:rsid w:val="00340F94"/>
    <w:rsid w:val="00341622"/>
    <w:rsid w:val="003457C0"/>
    <w:rsid w:val="003579DD"/>
    <w:rsid w:val="0036712F"/>
    <w:rsid w:val="0038523D"/>
    <w:rsid w:val="00386F64"/>
    <w:rsid w:val="003902F1"/>
    <w:rsid w:val="003A20F5"/>
    <w:rsid w:val="003C11DA"/>
    <w:rsid w:val="003D3E4A"/>
    <w:rsid w:val="003F15BE"/>
    <w:rsid w:val="003F2FF4"/>
    <w:rsid w:val="00410764"/>
    <w:rsid w:val="00415BF1"/>
    <w:rsid w:val="00422B95"/>
    <w:rsid w:val="00424447"/>
    <w:rsid w:val="0042603F"/>
    <w:rsid w:val="00437969"/>
    <w:rsid w:val="00441D1B"/>
    <w:rsid w:val="0044656D"/>
    <w:rsid w:val="004469FF"/>
    <w:rsid w:val="00462003"/>
    <w:rsid w:val="0046353A"/>
    <w:rsid w:val="00464107"/>
    <w:rsid w:val="004678B6"/>
    <w:rsid w:val="0047323D"/>
    <w:rsid w:val="00477BFB"/>
    <w:rsid w:val="0049190D"/>
    <w:rsid w:val="00494D65"/>
    <w:rsid w:val="004A0B6F"/>
    <w:rsid w:val="004B61A4"/>
    <w:rsid w:val="004C144B"/>
    <w:rsid w:val="004D7FF9"/>
    <w:rsid w:val="004E2264"/>
    <w:rsid w:val="004F21E8"/>
    <w:rsid w:val="00503422"/>
    <w:rsid w:val="00503F1E"/>
    <w:rsid w:val="005053B7"/>
    <w:rsid w:val="00506214"/>
    <w:rsid w:val="00515145"/>
    <w:rsid w:val="0052748F"/>
    <w:rsid w:val="00537C10"/>
    <w:rsid w:val="00543751"/>
    <w:rsid w:val="00551D17"/>
    <w:rsid w:val="00564938"/>
    <w:rsid w:val="00567FBC"/>
    <w:rsid w:val="005703A6"/>
    <w:rsid w:val="00575753"/>
    <w:rsid w:val="00582733"/>
    <w:rsid w:val="00585E6E"/>
    <w:rsid w:val="0059096B"/>
    <w:rsid w:val="00590B22"/>
    <w:rsid w:val="005923C6"/>
    <w:rsid w:val="005B271F"/>
    <w:rsid w:val="005B7331"/>
    <w:rsid w:val="005C2FB6"/>
    <w:rsid w:val="005D685A"/>
    <w:rsid w:val="005F07D5"/>
    <w:rsid w:val="005F1792"/>
    <w:rsid w:val="006117CC"/>
    <w:rsid w:val="0061549F"/>
    <w:rsid w:val="0062078E"/>
    <w:rsid w:val="00627F67"/>
    <w:rsid w:val="0064627A"/>
    <w:rsid w:val="00655CCB"/>
    <w:rsid w:val="0065791D"/>
    <w:rsid w:val="0067073B"/>
    <w:rsid w:val="006761A8"/>
    <w:rsid w:val="006D02C9"/>
    <w:rsid w:val="006D363F"/>
    <w:rsid w:val="006E0CD1"/>
    <w:rsid w:val="006E23CC"/>
    <w:rsid w:val="006E2C68"/>
    <w:rsid w:val="006F7492"/>
    <w:rsid w:val="006F7FB0"/>
    <w:rsid w:val="00704AE8"/>
    <w:rsid w:val="007217F7"/>
    <w:rsid w:val="0074023C"/>
    <w:rsid w:val="007425C9"/>
    <w:rsid w:val="0076040A"/>
    <w:rsid w:val="007625C5"/>
    <w:rsid w:val="0076452F"/>
    <w:rsid w:val="00770091"/>
    <w:rsid w:val="00771263"/>
    <w:rsid w:val="007715F6"/>
    <w:rsid w:val="00773971"/>
    <w:rsid w:val="00773DD2"/>
    <w:rsid w:val="0077763C"/>
    <w:rsid w:val="00780DEA"/>
    <w:rsid w:val="007A37C3"/>
    <w:rsid w:val="007A4137"/>
    <w:rsid w:val="007A4649"/>
    <w:rsid w:val="007A5658"/>
    <w:rsid w:val="007B1CAB"/>
    <w:rsid w:val="007C7632"/>
    <w:rsid w:val="007C7E62"/>
    <w:rsid w:val="008255DB"/>
    <w:rsid w:val="00834275"/>
    <w:rsid w:val="00835AF9"/>
    <w:rsid w:val="008719F3"/>
    <w:rsid w:val="00871FDF"/>
    <w:rsid w:val="008813D4"/>
    <w:rsid w:val="008828B6"/>
    <w:rsid w:val="008829FA"/>
    <w:rsid w:val="008908C6"/>
    <w:rsid w:val="008940CA"/>
    <w:rsid w:val="008B3D64"/>
    <w:rsid w:val="008D383C"/>
    <w:rsid w:val="008E5485"/>
    <w:rsid w:val="008E5CDB"/>
    <w:rsid w:val="008E67DB"/>
    <w:rsid w:val="008E75A6"/>
    <w:rsid w:val="008F358D"/>
    <w:rsid w:val="0091210D"/>
    <w:rsid w:val="00917A5A"/>
    <w:rsid w:val="0093403E"/>
    <w:rsid w:val="0093528F"/>
    <w:rsid w:val="00941786"/>
    <w:rsid w:val="00953288"/>
    <w:rsid w:val="0096089E"/>
    <w:rsid w:val="0097559E"/>
    <w:rsid w:val="00981589"/>
    <w:rsid w:val="00981E62"/>
    <w:rsid w:val="00984165"/>
    <w:rsid w:val="00994B17"/>
    <w:rsid w:val="009A12DF"/>
    <w:rsid w:val="009A78DB"/>
    <w:rsid w:val="009C5FA8"/>
    <w:rsid w:val="009D0040"/>
    <w:rsid w:val="009E136B"/>
    <w:rsid w:val="00A1089A"/>
    <w:rsid w:val="00A24862"/>
    <w:rsid w:val="00A337D5"/>
    <w:rsid w:val="00A41964"/>
    <w:rsid w:val="00A444EE"/>
    <w:rsid w:val="00A50E2B"/>
    <w:rsid w:val="00A844B3"/>
    <w:rsid w:val="00AC5E43"/>
    <w:rsid w:val="00AD3A49"/>
    <w:rsid w:val="00AD409F"/>
    <w:rsid w:val="00B34AED"/>
    <w:rsid w:val="00B40A4E"/>
    <w:rsid w:val="00B51057"/>
    <w:rsid w:val="00B55779"/>
    <w:rsid w:val="00B63315"/>
    <w:rsid w:val="00B67416"/>
    <w:rsid w:val="00BB16F0"/>
    <w:rsid w:val="00BF067C"/>
    <w:rsid w:val="00BF341B"/>
    <w:rsid w:val="00C06A0E"/>
    <w:rsid w:val="00C10E6D"/>
    <w:rsid w:val="00C320A1"/>
    <w:rsid w:val="00C505E0"/>
    <w:rsid w:val="00C635AD"/>
    <w:rsid w:val="00C73BBE"/>
    <w:rsid w:val="00C7518A"/>
    <w:rsid w:val="00C76957"/>
    <w:rsid w:val="00CA4452"/>
    <w:rsid w:val="00CA6406"/>
    <w:rsid w:val="00CB5476"/>
    <w:rsid w:val="00CD4333"/>
    <w:rsid w:val="00CD68CF"/>
    <w:rsid w:val="00CE2607"/>
    <w:rsid w:val="00CF355F"/>
    <w:rsid w:val="00CF63DE"/>
    <w:rsid w:val="00D074E8"/>
    <w:rsid w:val="00D11D02"/>
    <w:rsid w:val="00D31CB2"/>
    <w:rsid w:val="00D47427"/>
    <w:rsid w:val="00D555D1"/>
    <w:rsid w:val="00D62C13"/>
    <w:rsid w:val="00D71098"/>
    <w:rsid w:val="00D761E6"/>
    <w:rsid w:val="00D76BFA"/>
    <w:rsid w:val="00D86CE8"/>
    <w:rsid w:val="00D90660"/>
    <w:rsid w:val="00D94D4F"/>
    <w:rsid w:val="00D95B0B"/>
    <w:rsid w:val="00DB185F"/>
    <w:rsid w:val="00DB262D"/>
    <w:rsid w:val="00DB6E65"/>
    <w:rsid w:val="00DB7076"/>
    <w:rsid w:val="00DC5661"/>
    <w:rsid w:val="00DD02D6"/>
    <w:rsid w:val="00DD0F38"/>
    <w:rsid w:val="00DD12C1"/>
    <w:rsid w:val="00DD5D1E"/>
    <w:rsid w:val="00DF5966"/>
    <w:rsid w:val="00E16959"/>
    <w:rsid w:val="00E2412C"/>
    <w:rsid w:val="00E45C8A"/>
    <w:rsid w:val="00E528A2"/>
    <w:rsid w:val="00E61ABF"/>
    <w:rsid w:val="00E65DB3"/>
    <w:rsid w:val="00EB2535"/>
    <w:rsid w:val="00EB3105"/>
    <w:rsid w:val="00EB3DE4"/>
    <w:rsid w:val="00EB4DEA"/>
    <w:rsid w:val="00EC6E36"/>
    <w:rsid w:val="00ED6B1F"/>
    <w:rsid w:val="00EE228D"/>
    <w:rsid w:val="00EE772B"/>
    <w:rsid w:val="00EF6B3E"/>
    <w:rsid w:val="00F05FCE"/>
    <w:rsid w:val="00F17F43"/>
    <w:rsid w:val="00F22DD2"/>
    <w:rsid w:val="00F60D68"/>
    <w:rsid w:val="00F61B0C"/>
    <w:rsid w:val="00F63169"/>
    <w:rsid w:val="00F67B6E"/>
    <w:rsid w:val="00F834C9"/>
    <w:rsid w:val="00F86D29"/>
    <w:rsid w:val="00F8741D"/>
    <w:rsid w:val="00F91C2B"/>
    <w:rsid w:val="00F97316"/>
    <w:rsid w:val="00FA67B8"/>
    <w:rsid w:val="00FB5752"/>
    <w:rsid w:val="00FC2BE3"/>
    <w:rsid w:val="00FD5752"/>
    <w:rsid w:val="00FE2D9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97F93E-DC8A-4049-B648-5AE94D34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sid w:val="002E14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4E8"/>
    <w:rPr>
      <w:rFonts w:ascii="Segoe UI" w:hAnsi="Segoe UI" w:cs="Segoe UI"/>
      <w:sz w:val="18"/>
      <w:szCs w:val="18"/>
      <w:lang w:val="en-GB" w:eastAsia="en-US"/>
    </w:rPr>
  </w:style>
  <w:style w:type="character" w:customStyle="1" w:styleId="TitleChar">
    <w:name w:val="Title Char"/>
    <w:link w:val="Title"/>
    <w:rsid w:val="000E5672"/>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4A5F1-2986-4947-ACF3-168573F62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2342</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3</cp:revision>
  <cp:lastPrinted>2019-06-15T21:29:00Z</cp:lastPrinted>
  <dcterms:created xsi:type="dcterms:W3CDTF">2019-06-17T02:22:00Z</dcterms:created>
  <dcterms:modified xsi:type="dcterms:W3CDTF">2019-06-19T22:21:00Z</dcterms:modified>
</cp:coreProperties>
</file>