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17" w:rsidRPr="00895C2B" w:rsidRDefault="00574FA2" w:rsidP="007C1517">
      <w:pPr>
        <w:pStyle w:val="Title"/>
        <w:spacing w:line="276" w:lineRule="auto"/>
        <w:rPr>
          <w:sz w:val="32"/>
          <w:lang w:val="en-NZ"/>
        </w:rPr>
      </w:pPr>
      <w:r w:rsidRPr="00895C2B">
        <w:rPr>
          <w:sz w:val="32"/>
          <w:lang w:val="en-NZ"/>
        </w:rPr>
        <w:t xml:space="preserve">The guarantee of </w:t>
      </w:r>
      <w:r w:rsidR="00CE6E8A" w:rsidRPr="00895C2B">
        <w:rPr>
          <w:sz w:val="32"/>
          <w:lang w:val="en-NZ"/>
        </w:rPr>
        <w:t>firstfruits</w:t>
      </w:r>
      <w:r w:rsidR="006441D8" w:rsidRPr="00895C2B">
        <w:rPr>
          <w:sz w:val="32"/>
          <w:lang w:val="en-NZ"/>
        </w:rPr>
        <w:t xml:space="preserve"> </w:t>
      </w:r>
    </w:p>
    <w:p w:rsidR="000E0E04" w:rsidRPr="00895C2B" w:rsidRDefault="007C1517" w:rsidP="007C1517">
      <w:pPr>
        <w:pStyle w:val="Title"/>
        <w:spacing w:line="276" w:lineRule="auto"/>
        <w:rPr>
          <w:b w:val="0"/>
          <w:sz w:val="28"/>
          <w:lang w:val="en-NZ"/>
        </w:rPr>
      </w:pPr>
      <w:r w:rsidRPr="00895C2B">
        <w:rPr>
          <w:b w:val="0"/>
          <w:sz w:val="28"/>
          <w:lang w:val="en-NZ"/>
        </w:rPr>
        <w:t>T</w:t>
      </w:r>
      <w:r w:rsidR="006441D8" w:rsidRPr="00895C2B">
        <w:rPr>
          <w:b w:val="0"/>
          <w:sz w:val="28"/>
          <w:lang w:val="en-NZ"/>
        </w:rPr>
        <w:t>ext: 1 Cor</w:t>
      </w:r>
      <w:r w:rsidRPr="00895C2B">
        <w:rPr>
          <w:b w:val="0"/>
          <w:sz w:val="28"/>
          <w:lang w:val="en-NZ"/>
        </w:rPr>
        <w:t>inthians</w:t>
      </w:r>
      <w:r w:rsidR="006441D8" w:rsidRPr="00895C2B">
        <w:rPr>
          <w:b w:val="0"/>
          <w:sz w:val="28"/>
          <w:lang w:val="en-NZ"/>
        </w:rPr>
        <w:t xml:space="preserve"> 15:20-23</w:t>
      </w:r>
    </w:p>
    <w:p w:rsidR="007C1517" w:rsidRPr="00895C2B" w:rsidRDefault="007C1517" w:rsidP="007C1517">
      <w:pPr>
        <w:pStyle w:val="Title"/>
        <w:spacing w:after="200" w:line="276" w:lineRule="auto"/>
        <w:rPr>
          <w:b w:val="0"/>
          <w:bCs/>
          <w:lang w:val="en-NZ"/>
        </w:rPr>
      </w:pPr>
      <w:r w:rsidRPr="00895C2B">
        <w:rPr>
          <w:b w:val="0"/>
          <w:bCs/>
          <w:lang w:val="en-NZ"/>
        </w:rPr>
        <w:t>Rev. David Waldron</w:t>
      </w:r>
    </w:p>
    <w:p w:rsidR="007C1517" w:rsidRPr="00895C2B" w:rsidRDefault="007C1517" w:rsidP="007C1517">
      <w:pPr>
        <w:pStyle w:val="Title"/>
        <w:spacing w:line="276" w:lineRule="auto"/>
        <w:rPr>
          <w:b w:val="0"/>
          <w:sz w:val="28"/>
          <w:lang w:val="en-NZ"/>
        </w:rPr>
      </w:pPr>
    </w:p>
    <w:p w:rsidR="000E0E04" w:rsidRPr="00895C2B" w:rsidRDefault="00E65DB3" w:rsidP="007C1517">
      <w:pPr>
        <w:pStyle w:val="Details"/>
        <w:spacing w:after="200" w:line="276" w:lineRule="auto"/>
        <w:rPr>
          <w:rFonts w:ascii="Times New Roman" w:hAnsi="Times New Roman"/>
          <w:sz w:val="24"/>
          <w:lang w:val="en-NZ"/>
        </w:rPr>
      </w:pPr>
      <w:r w:rsidRPr="00895C2B">
        <w:rPr>
          <w:rFonts w:ascii="Times New Roman" w:hAnsi="Times New Roman"/>
          <w:b/>
          <w:sz w:val="24"/>
          <w:lang w:val="en-NZ"/>
        </w:rPr>
        <w:t>Scriptures:</w:t>
      </w:r>
      <w:r w:rsidRPr="00895C2B">
        <w:rPr>
          <w:rFonts w:ascii="Times New Roman" w:hAnsi="Times New Roman"/>
          <w:sz w:val="24"/>
          <w:lang w:val="en-NZ"/>
        </w:rPr>
        <w:t xml:space="preserve"> </w:t>
      </w:r>
      <w:r w:rsidR="00CE6E8A" w:rsidRPr="00895C2B">
        <w:rPr>
          <w:rFonts w:ascii="Times New Roman" w:hAnsi="Times New Roman"/>
          <w:sz w:val="24"/>
          <w:lang w:val="en-NZ"/>
        </w:rPr>
        <w:t xml:space="preserve">Leviticus </w:t>
      </w:r>
      <w:r w:rsidR="00CE6E8A" w:rsidRPr="00895C2B">
        <w:rPr>
          <w:rFonts w:ascii="Times New Roman" w:hAnsi="Times New Roman"/>
          <w:sz w:val="24"/>
          <w:szCs w:val="24"/>
          <w:lang w:val="en-NZ"/>
        </w:rPr>
        <w:t>23:9-14;</w:t>
      </w:r>
      <w:r w:rsidR="00CE6E8A" w:rsidRPr="00895C2B">
        <w:rPr>
          <w:sz w:val="24"/>
          <w:szCs w:val="24"/>
          <w:lang w:val="en-NZ"/>
        </w:rPr>
        <w:t xml:space="preserve"> </w:t>
      </w:r>
      <w:r w:rsidR="003F035E" w:rsidRPr="00895C2B">
        <w:rPr>
          <w:rFonts w:ascii="Times New Roman" w:hAnsi="Times New Roman"/>
          <w:sz w:val="24"/>
          <w:lang w:val="en-NZ"/>
        </w:rPr>
        <w:t>1 Corinthians</w:t>
      </w:r>
      <w:r w:rsidR="00574FA2" w:rsidRPr="00895C2B">
        <w:rPr>
          <w:rFonts w:ascii="Times New Roman" w:hAnsi="Times New Roman"/>
          <w:sz w:val="24"/>
          <w:lang w:val="en-NZ"/>
        </w:rPr>
        <w:t xml:space="preserve"> 15:12-23</w:t>
      </w:r>
    </w:p>
    <w:p w:rsidR="007C1517" w:rsidRPr="00895C2B" w:rsidRDefault="007C1517" w:rsidP="007C1517">
      <w:pPr>
        <w:pStyle w:val="Details"/>
        <w:spacing w:after="200" w:line="276" w:lineRule="auto"/>
        <w:rPr>
          <w:rFonts w:ascii="Times New Roman" w:hAnsi="Times New Roman"/>
          <w:sz w:val="24"/>
          <w:lang w:val="en-NZ"/>
        </w:rPr>
      </w:pPr>
      <w:r w:rsidRPr="00895C2B">
        <w:rPr>
          <w:rFonts w:ascii="Times New Roman" w:hAnsi="Times New Roman"/>
          <w:b/>
          <w:sz w:val="24"/>
          <w:lang w:val="en-NZ"/>
        </w:rPr>
        <w:t>Songs Chosen:</w:t>
      </w:r>
      <w:r w:rsidRPr="00895C2B">
        <w:rPr>
          <w:rFonts w:ascii="Times New Roman" w:hAnsi="Times New Roman"/>
          <w:sz w:val="24"/>
          <w:lang w:val="en-NZ"/>
        </w:rPr>
        <w:t xml:space="preserve"> [SttL]</w:t>
      </w:r>
      <w:r w:rsidR="00536B3E" w:rsidRPr="00895C2B">
        <w:rPr>
          <w:rFonts w:ascii="Times New Roman" w:hAnsi="Times New Roman"/>
          <w:sz w:val="24"/>
          <w:lang w:val="en-NZ"/>
        </w:rPr>
        <w:t xml:space="preserve"> 306, 309, 116, 312, 284, 301</w:t>
      </w:r>
    </w:p>
    <w:p w:rsidR="000E0E04" w:rsidRPr="00895C2B" w:rsidRDefault="007C1517" w:rsidP="00BB286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95C2B">
        <w:rPr>
          <w:lang w:val="en-NZ"/>
        </w:rPr>
        <w:t>Series:</w:t>
      </w:r>
      <w:r w:rsidRPr="00895C2B">
        <w:rPr>
          <w:b w:val="0"/>
          <w:lang w:val="en-NZ"/>
        </w:rPr>
        <w:t xml:space="preserve"> </w:t>
      </w:r>
      <w:r w:rsidR="00536B3E" w:rsidRPr="00895C2B">
        <w:rPr>
          <w:b w:val="0"/>
          <w:lang w:val="en-NZ"/>
        </w:rPr>
        <w:tab/>
      </w:r>
      <w:r w:rsidRPr="00895C2B">
        <w:rPr>
          <w:b w:val="0"/>
          <w:lang w:val="en-NZ"/>
        </w:rPr>
        <w:t>Heidelberg Catechism (HCLD17)</w:t>
      </w:r>
    </w:p>
    <w:p w:rsidR="0074023C" w:rsidRPr="00895C2B" w:rsidRDefault="0074023C" w:rsidP="00BB286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95C2B">
        <w:rPr>
          <w:lang w:val="en-NZ"/>
        </w:rPr>
        <w:t>Theme:</w:t>
      </w:r>
      <w:r w:rsidRPr="00895C2B">
        <w:rPr>
          <w:b w:val="0"/>
          <w:lang w:val="en-NZ"/>
        </w:rPr>
        <w:t xml:space="preserve"> </w:t>
      </w:r>
      <w:r w:rsidR="00536B3E" w:rsidRPr="00895C2B">
        <w:rPr>
          <w:b w:val="0"/>
          <w:lang w:val="en-NZ"/>
        </w:rPr>
        <w:tab/>
      </w:r>
      <w:r w:rsidR="00E01A9C" w:rsidRPr="00895C2B">
        <w:rPr>
          <w:b w:val="0"/>
          <w:lang w:val="en-NZ"/>
        </w:rPr>
        <w:t xml:space="preserve">The bodily resurrection of Christ is a guarantee </w:t>
      </w:r>
      <w:r w:rsidR="00E8669E" w:rsidRPr="00895C2B">
        <w:rPr>
          <w:b w:val="0"/>
          <w:lang w:val="en-NZ"/>
        </w:rPr>
        <w:t xml:space="preserve">from God </w:t>
      </w:r>
      <w:r w:rsidR="00E01A9C" w:rsidRPr="00895C2B">
        <w:rPr>
          <w:b w:val="0"/>
          <w:lang w:val="en-NZ"/>
        </w:rPr>
        <w:t>that all who belong to Him will likewise be raised to new life in resurrected bodies at His second coming.</w:t>
      </w:r>
    </w:p>
    <w:p w:rsidR="0074023C" w:rsidRPr="00895C2B" w:rsidRDefault="0074023C" w:rsidP="00BB286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95C2B">
        <w:rPr>
          <w:lang w:val="en-NZ"/>
        </w:rPr>
        <w:t>Proposition:</w:t>
      </w:r>
      <w:r w:rsidRPr="00895C2B">
        <w:rPr>
          <w:b w:val="0"/>
          <w:lang w:val="en-NZ"/>
        </w:rPr>
        <w:t xml:space="preserve"> </w:t>
      </w:r>
      <w:r w:rsidR="00536B3E" w:rsidRPr="00895C2B">
        <w:rPr>
          <w:b w:val="0"/>
          <w:lang w:val="en-NZ"/>
        </w:rPr>
        <w:tab/>
      </w:r>
      <w:r w:rsidR="000654C4" w:rsidRPr="00895C2B">
        <w:rPr>
          <w:b w:val="0"/>
          <w:lang w:val="en-NZ"/>
        </w:rPr>
        <w:t>Brothers and sisters, trust in God for your own bodily resurrection because you belong to the risen Christ.</w:t>
      </w:r>
    </w:p>
    <w:p w:rsidR="00BB286E" w:rsidRPr="00895C2B" w:rsidRDefault="00BB286E" w:rsidP="00BB286E">
      <w:pPr>
        <w:spacing w:after="200" w:line="276" w:lineRule="auto"/>
        <w:rPr>
          <w:b/>
          <w:sz w:val="24"/>
          <w:lang w:val="en-NZ"/>
        </w:rPr>
      </w:pPr>
      <w:r w:rsidRPr="00895C2B">
        <w:rPr>
          <w:b/>
          <w:sz w:val="24"/>
          <w:lang w:val="en-NZ"/>
        </w:rPr>
        <w:t>Introduction</w:t>
      </w:r>
    </w:p>
    <w:p w:rsidR="00EF0B44" w:rsidRPr="00895C2B" w:rsidRDefault="00EF0B44" w:rsidP="00536B3E">
      <w:pPr>
        <w:pStyle w:val="BodyText2"/>
        <w:spacing w:after="200" w:line="276" w:lineRule="auto"/>
        <w:rPr>
          <w:lang w:val="en-NZ"/>
        </w:rPr>
      </w:pPr>
      <w:r w:rsidRPr="00895C2B">
        <w:rPr>
          <w:lang w:val="en-NZ"/>
        </w:rPr>
        <w:t xml:space="preserve">There is growing concern over global food security. </w:t>
      </w:r>
      <w:r w:rsidRPr="00895C2B">
        <w:rPr>
          <w:lang w:val="en-NZ" w:eastAsia="en-NZ"/>
        </w:rPr>
        <w:t>Will there be enough to feed the world’s growing population?</w:t>
      </w:r>
      <w:r w:rsidR="00536B3E" w:rsidRPr="00895C2B">
        <w:rPr>
          <w:lang w:val="en-NZ" w:eastAsia="en-NZ"/>
        </w:rPr>
        <w:t xml:space="preserve"> </w:t>
      </w:r>
      <w:r w:rsidR="00374F09" w:rsidRPr="00895C2B">
        <w:rPr>
          <w:lang w:val="en-NZ" w:eastAsia="en-NZ"/>
        </w:rPr>
        <w:t>Will there be enough water to irrigate food crops?</w:t>
      </w:r>
      <w:r w:rsidR="00536B3E" w:rsidRPr="00895C2B">
        <w:rPr>
          <w:lang w:val="en-NZ" w:eastAsia="en-NZ"/>
        </w:rPr>
        <w:t xml:space="preserve"> </w:t>
      </w:r>
      <w:r w:rsidR="00374F09" w:rsidRPr="00895C2B">
        <w:rPr>
          <w:lang w:val="en-NZ" w:eastAsia="en-NZ"/>
        </w:rPr>
        <w:t>Will the changing climate result in reduced productivity?</w:t>
      </w:r>
      <w:r w:rsidR="00536B3E" w:rsidRPr="00895C2B">
        <w:rPr>
          <w:lang w:val="en-NZ" w:eastAsia="en-NZ"/>
        </w:rPr>
        <w:t xml:space="preserve"> </w:t>
      </w:r>
      <w:r w:rsidRPr="00895C2B">
        <w:rPr>
          <w:lang w:val="en-NZ" w:eastAsia="en-NZ"/>
        </w:rPr>
        <w:t>Will the agricultural harvests around the globe be plentiful enough?</w:t>
      </w:r>
    </w:p>
    <w:p w:rsidR="00374F09" w:rsidRPr="00895C2B" w:rsidRDefault="00EF0B44" w:rsidP="00536B3E">
      <w:pPr>
        <w:pStyle w:val="BodyText2"/>
        <w:spacing w:after="200" w:line="276" w:lineRule="auto"/>
        <w:rPr>
          <w:lang w:val="en-NZ"/>
        </w:rPr>
      </w:pPr>
      <w:r w:rsidRPr="00895C2B">
        <w:rPr>
          <w:lang w:val="en-NZ" w:eastAsia="en-NZ"/>
        </w:rPr>
        <w:t>In the spiritual realm</w:t>
      </w:r>
      <w:r w:rsidR="00374F09" w:rsidRPr="00895C2B">
        <w:rPr>
          <w:lang w:val="en-NZ" w:eastAsia="en-NZ"/>
        </w:rPr>
        <w:t xml:space="preserve"> there are even more serious questions to be asked:</w:t>
      </w:r>
      <w:r w:rsidR="00536B3E" w:rsidRPr="00895C2B">
        <w:rPr>
          <w:lang w:val="en-NZ" w:eastAsia="en-NZ"/>
        </w:rPr>
        <w:t xml:space="preserve"> </w:t>
      </w:r>
      <w:r w:rsidR="00374F09" w:rsidRPr="00895C2B">
        <w:rPr>
          <w:lang w:val="en-NZ" w:eastAsia="en-NZ"/>
        </w:rPr>
        <w:t>W</w:t>
      </w:r>
      <w:r w:rsidRPr="00895C2B">
        <w:rPr>
          <w:lang w:val="en-NZ" w:eastAsia="en-NZ"/>
        </w:rPr>
        <w:t>ill there really be a resurrection to new life in new bodies for all of those for whom Christ died at Calvary?</w:t>
      </w:r>
      <w:r w:rsidR="00374F09" w:rsidRPr="00895C2B">
        <w:rPr>
          <w:lang w:val="en-NZ" w:eastAsia="en-NZ"/>
        </w:rPr>
        <w:t xml:space="preserve"> Yes, most certainly.</w:t>
      </w:r>
      <w:r w:rsidR="00536B3E" w:rsidRPr="00895C2B">
        <w:rPr>
          <w:lang w:val="en-NZ" w:eastAsia="en-NZ"/>
        </w:rPr>
        <w:t xml:space="preserve"> </w:t>
      </w:r>
      <w:r w:rsidR="00374F09" w:rsidRPr="00895C2B">
        <w:rPr>
          <w:lang w:val="en-NZ" w:eastAsia="en-NZ"/>
        </w:rPr>
        <w:t>Is the blood of Christ sufficient for so many people? Yes, most certainly</w:t>
      </w:r>
      <w:r w:rsidR="00895C2B" w:rsidRPr="00895C2B">
        <w:rPr>
          <w:lang w:val="en-NZ" w:eastAsia="en-NZ"/>
        </w:rPr>
        <w:t>.</w:t>
      </w:r>
    </w:p>
    <w:p w:rsidR="00EF0B44" w:rsidRPr="00895C2B" w:rsidRDefault="00374F09" w:rsidP="00536B3E">
      <w:pPr>
        <w:pStyle w:val="BodyText2"/>
        <w:spacing w:after="200" w:line="276" w:lineRule="auto"/>
        <w:rPr>
          <w:lang w:val="en-NZ"/>
        </w:rPr>
      </w:pPr>
      <w:r w:rsidRPr="00895C2B">
        <w:rPr>
          <w:lang w:val="en-NZ" w:eastAsia="en-NZ"/>
        </w:rPr>
        <w:t>T</w:t>
      </w:r>
      <w:r w:rsidR="00EF0B44" w:rsidRPr="00895C2B">
        <w:rPr>
          <w:lang w:val="en-NZ" w:eastAsia="en-NZ"/>
        </w:rPr>
        <w:t xml:space="preserve">he coming </w:t>
      </w:r>
      <w:r w:rsidRPr="00895C2B">
        <w:rPr>
          <w:lang w:val="en-NZ" w:eastAsia="en-NZ"/>
        </w:rPr>
        <w:t xml:space="preserve">spiritual </w:t>
      </w:r>
      <w:r w:rsidR="00EF0B44" w:rsidRPr="00895C2B">
        <w:rPr>
          <w:lang w:val="en-NZ" w:eastAsia="en-NZ"/>
        </w:rPr>
        <w:t xml:space="preserve">harvest </w:t>
      </w:r>
      <w:r w:rsidRPr="00895C2B">
        <w:rPr>
          <w:lang w:val="en-NZ" w:eastAsia="en-NZ"/>
        </w:rPr>
        <w:t xml:space="preserve">of souls </w:t>
      </w:r>
      <w:r w:rsidR="00EF0B44" w:rsidRPr="00895C2B">
        <w:rPr>
          <w:lang w:val="en-NZ" w:eastAsia="en-NZ"/>
        </w:rPr>
        <w:t>is going to be plentiful because of the first portion of the harvest – Christ the firstfruits.</w:t>
      </w:r>
      <w:r w:rsidR="00536B3E" w:rsidRPr="00895C2B">
        <w:rPr>
          <w:lang w:val="en-NZ" w:eastAsia="en-NZ"/>
        </w:rPr>
        <w:t xml:space="preserve"> </w:t>
      </w:r>
      <w:r w:rsidR="00EF0B44" w:rsidRPr="00895C2B">
        <w:rPr>
          <w:lang w:val="en-NZ" w:eastAsia="en-NZ"/>
        </w:rPr>
        <w:t>Which brings us to our first point:</w:t>
      </w:r>
    </w:p>
    <w:p w:rsidR="006258E2" w:rsidRPr="00895C2B" w:rsidRDefault="006258E2" w:rsidP="007C1517">
      <w:pPr>
        <w:numPr>
          <w:ilvl w:val="0"/>
          <w:numId w:val="32"/>
        </w:numPr>
        <w:spacing w:after="200" w:line="276" w:lineRule="auto"/>
        <w:rPr>
          <w:rStyle w:val="Hyperlink"/>
          <w:rFonts w:eastAsia="Calibri"/>
          <w:b/>
          <w:color w:val="auto"/>
          <w:sz w:val="24"/>
          <w:szCs w:val="24"/>
          <w:u w:val="none"/>
          <w:lang w:val="en-NZ"/>
        </w:rPr>
      </w:pPr>
      <w:r w:rsidRPr="00895C2B">
        <w:rPr>
          <w:rStyle w:val="Hyperlink"/>
          <w:rFonts w:eastAsia="Calibri"/>
          <w:b/>
          <w:color w:val="auto"/>
          <w:sz w:val="24"/>
          <w:szCs w:val="24"/>
          <w:u w:val="none"/>
          <w:lang w:val="en-NZ"/>
        </w:rPr>
        <w:t>Firstfruits – the resurrection of Christ</w:t>
      </w:r>
    </w:p>
    <w:p w:rsidR="00536B3E" w:rsidRPr="00895C2B" w:rsidRDefault="00E20EE4" w:rsidP="00536B3E">
      <w:pPr>
        <w:autoSpaceDE w:val="0"/>
        <w:autoSpaceDN w:val="0"/>
        <w:adjustRightInd w:val="0"/>
        <w:spacing w:after="200" w:line="276" w:lineRule="auto"/>
        <w:rPr>
          <w:sz w:val="24"/>
          <w:lang w:val="en-NZ" w:eastAsia="en-NZ"/>
        </w:rPr>
      </w:pPr>
      <w:r w:rsidRPr="00895C2B">
        <w:rPr>
          <w:sz w:val="24"/>
          <w:lang w:val="en-NZ" w:eastAsia="en-NZ"/>
        </w:rPr>
        <w:t>The term ‘firstfruits’ is widely used in Scripture, both in the Old and New testaments. 31 verses contain this term in our ESV Bibles</w:t>
      </w:r>
      <w:r w:rsidR="00536B3E" w:rsidRPr="00895C2B">
        <w:rPr>
          <w:sz w:val="24"/>
          <w:lang w:val="en-NZ" w:eastAsia="en-NZ"/>
        </w:rPr>
        <w:t xml:space="preserve">. </w:t>
      </w:r>
      <w:r w:rsidR="00017464" w:rsidRPr="00895C2B">
        <w:rPr>
          <w:sz w:val="24"/>
          <w:szCs w:val="24"/>
          <w:lang w:val="en-NZ"/>
        </w:rPr>
        <w:t>‘</w:t>
      </w:r>
      <w:r w:rsidR="00536B3E" w:rsidRPr="00895C2B">
        <w:rPr>
          <w:sz w:val="24"/>
          <w:szCs w:val="24"/>
          <w:lang w:val="en-NZ"/>
        </w:rPr>
        <w:t>F</w:t>
      </w:r>
      <w:r w:rsidR="00017464" w:rsidRPr="00895C2B">
        <w:rPr>
          <w:sz w:val="24"/>
          <w:szCs w:val="24"/>
          <w:lang w:val="en-NZ"/>
        </w:rPr>
        <w:t>irstfruits’ were the first portion of the harvest to come in time- the earliest part of the crop, wheat (Ex 34:2), or other grains (Lev 24:14), bread loaves (Lev 23:17), wine or oil (Num 18:12), the first fleece of a flock of shorn sheep (18.4)</w:t>
      </w:r>
      <w:r w:rsidR="00D0233F" w:rsidRPr="00895C2B">
        <w:rPr>
          <w:sz w:val="24"/>
          <w:szCs w:val="24"/>
          <w:lang w:val="en-NZ"/>
        </w:rPr>
        <w:t>, honey or any other agricultural produce (2 Chron 31:5)</w:t>
      </w:r>
      <w:r w:rsidR="00536B3E" w:rsidRPr="00895C2B">
        <w:rPr>
          <w:sz w:val="24"/>
          <w:szCs w:val="24"/>
          <w:lang w:val="en-NZ"/>
        </w:rPr>
        <w:t xml:space="preserve">. </w:t>
      </w:r>
      <w:r w:rsidR="004177CD" w:rsidRPr="00895C2B">
        <w:rPr>
          <w:sz w:val="24"/>
          <w:szCs w:val="24"/>
          <w:lang w:val="en-NZ"/>
        </w:rPr>
        <w:t xml:space="preserve">Firstfruits were an offering which honoured the Lord for </w:t>
      </w:r>
      <w:r w:rsidR="00887612" w:rsidRPr="00895C2B">
        <w:rPr>
          <w:sz w:val="24"/>
          <w:szCs w:val="24"/>
          <w:lang w:val="en-NZ"/>
        </w:rPr>
        <w:t>his provision (Prov 3:9)</w:t>
      </w:r>
      <w:r w:rsidR="00533689" w:rsidRPr="00895C2B">
        <w:rPr>
          <w:sz w:val="24"/>
          <w:szCs w:val="24"/>
          <w:lang w:val="en-NZ"/>
        </w:rPr>
        <w:t xml:space="preserve"> and the finest portion of which were dedicated to Him:</w:t>
      </w:r>
      <w:r w:rsidR="00536B3E" w:rsidRPr="00895C2B">
        <w:rPr>
          <w:sz w:val="24"/>
          <w:szCs w:val="24"/>
          <w:lang w:val="en-NZ"/>
        </w:rPr>
        <w:t xml:space="preserve"> </w:t>
      </w:r>
      <w:r w:rsidR="00533689" w:rsidRPr="00895C2B">
        <w:rPr>
          <w:sz w:val="24"/>
          <w:szCs w:val="24"/>
          <w:lang w:val="en-NZ" w:eastAsia="ja-JP" w:bidi="he-IL"/>
        </w:rPr>
        <w:t>"</w:t>
      </w:r>
      <w:r w:rsidR="00533689" w:rsidRPr="00895C2B">
        <w:rPr>
          <w:i/>
          <w:sz w:val="24"/>
          <w:szCs w:val="24"/>
          <w:lang w:val="en-NZ" w:eastAsia="ja-JP" w:bidi="he-IL"/>
        </w:rPr>
        <w:t>The best of the firstfruits of your ground you shall bring into the house of the LORD your God</w:t>
      </w:r>
      <w:r w:rsidR="00533689" w:rsidRPr="00895C2B">
        <w:rPr>
          <w:sz w:val="24"/>
          <w:szCs w:val="24"/>
          <w:lang w:val="en-NZ" w:eastAsia="ja-JP" w:bidi="he-IL"/>
        </w:rPr>
        <w:t>” (Ex 23:19)</w:t>
      </w:r>
      <w:r w:rsidR="00536B3E" w:rsidRPr="00895C2B">
        <w:rPr>
          <w:sz w:val="24"/>
          <w:szCs w:val="24"/>
          <w:lang w:val="en-NZ" w:eastAsia="ja-JP" w:bidi="he-IL"/>
        </w:rPr>
        <w:t xml:space="preserve">. </w:t>
      </w:r>
      <w:r w:rsidR="00DB7EF2" w:rsidRPr="00895C2B">
        <w:rPr>
          <w:sz w:val="24"/>
          <w:lang w:val="en-NZ" w:eastAsia="en-NZ"/>
        </w:rPr>
        <w:t>Jacob describes his firstborn son Reuben as being the ‘</w:t>
      </w:r>
      <w:r w:rsidR="00DB7EF2" w:rsidRPr="00895C2B">
        <w:rPr>
          <w:i/>
          <w:sz w:val="24"/>
          <w:lang w:val="en-NZ" w:eastAsia="en-NZ"/>
        </w:rPr>
        <w:t>firstfruits of my strength</w:t>
      </w:r>
      <w:r w:rsidR="00DB7EF2" w:rsidRPr="00895C2B">
        <w:rPr>
          <w:sz w:val="24"/>
          <w:lang w:val="en-NZ" w:eastAsia="en-NZ"/>
        </w:rPr>
        <w:t>’ (Gen 49:3)</w:t>
      </w:r>
      <w:r w:rsidR="00536B3E" w:rsidRPr="00895C2B">
        <w:rPr>
          <w:sz w:val="24"/>
          <w:lang w:val="en-NZ" w:eastAsia="en-NZ"/>
        </w:rPr>
        <w:t xml:space="preserve">. </w:t>
      </w:r>
      <w:r w:rsidR="00DB7EF2" w:rsidRPr="00895C2B">
        <w:rPr>
          <w:sz w:val="24"/>
          <w:lang w:val="en-NZ" w:eastAsia="en-NZ"/>
        </w:rPr>
        <w:t>The Old Testament nation of Israel was the ‘firstfruit’ of the Lord’s coming holy harvest of people from all the nations (Jer 2:3)</w:t>
      </w:r>
      <w:r w:rsidR="00536B3E" w:rsidRPr="00895C2B">
        <w:rPr>
          <w:sz w:val="24"/>
          <w:lang w:val="en-NZ" w:eastAsia="en-NZ"/>
        </w:rPr>
        <w:t xml:space="preserve">. </w:t>
      </w:r>
    </w:p>
    <w:p w:rsidR="007F6075" w:rsidRPr="00895C2B" w:rsidRDefault="007F6075" w:rsidP="00536B3E">
      <w:pPr>
        <w:autoSpaceDE w:val="0"/>
        <w:autoSpaceDN w:val="0"/>
        <w:adjustRightInd w:val="0"/>
        <w:spacing w:after="200" w:line="276" w:lineRule="auto"/>
        <w:rPr>
          <w:rFonts w:eastAsia="Calibri"/>
          <w:sz w:val="24"/>
          <w:szCs w:val="24"/>
          <w:lang w:val="en-NZ" w:eastAsia="en-NZ"/>
        </w:rPr>
      </w:pPr>
      <w:r w:rsidRPr="00895C2B">
        <w:rPr>
          <w:rFonts w:eastAsia="Calibri"/>
          <w:sz w:val="24"/>
          <w:szCs w:val="24"/>
          <w:lang w:val="en-NZ"/>
        </w:rPr>
        <w:t>The Feast of Firstfruits was instituted when the nation of Israel was still wandering in the wilderness, without land or crops (Ex 23:16).</w:t>
      </w:r>
      <w:r w:rsidR="00536B3E" w:rsidRPr="00895C2B">
        <w:rPr>
          <w:rFonts w:eastAsia="Calibri"/>
          <w:sz w:val="24"/>
          <w:szCs w:val="24"/>
          <w:lang w:val="en-NZ"/>
        </w:rPr>
        <w:t xml:space="preserve"> </w:t>
      </w:r>
      <w:r w:rsidRPr="00895C2B">
        <w:rPr>
          <w:rFonts w:eastAsia="Calibri"/>
          <w:sz w:val="24"/>
          <w:szCs w:val="24"/>
          <w:lang w:val="en-NZ"/>
        </w:rPr>
        <w:t>This harvest festival was observed in faith that God would lead the people to the land He had promised.</w:t>
      </w:r>
      <w:r w:rsidR="00536B3E" w:rsidRPr="00895C2B">
        <w:rPr>
          <w:rFonts w:eastAsia="Calibri"/>
          <w:sz w:val="24"/>
          <w:szCs w:val="24"/>
          <w:lang w:val="en-NZ"/>
        </w:rPr>
        <w:t xml:space="preserve"> </w:t>
      </w:r>
      <w:r w:rsidRPr="00895C2B">
        <w:rPr>
          <w:rFonts w:eastAsia="Calibri"/>
          <w:sz w:val="24"/>
          <w:szCs w:val="24"/>
          <w:lang w:val="en-NZ"/>
        </w:rPr>
        <w:t>By giving God the firstfruits, Israel acknowledged th</w:t>
      </w:r>
      <w:r w:rsidR="00AA7CB8" w:rsidRPr="00895C2B">
        <w:rPr>
          <w:rFonts w:eastAsia="Calibri"/>
          <w:sz w:val="24"/>
          <w:szCs w:val="24"/>
          <w:lang w:val="en-NZ"/>
        </w:rPr>
        <w:t>at all good things come from Him</w:t>
      </w:r>
      <w:r w:rsidRPr="00895C2B">
        <w:rPr>
          <w:rFonts w:eastAsia="Calibri"/>
          <w:sz w:val="24"/>
          <w:szCs w:val="24"/>
          <w:lang w:val="en-NZ"/>
        </w:rPr>
        <w:t xml:space="preserve"> and that everything </w:t>
      </w:r>
      <w:r w:rsidR="00895C2B">
        <w:rPr>
          <w:rFonts w:eastAsia="Calibri"/>
          <w:sz w:val="24"/>
          <w:szCs w:val="24"/>
          <w:lang w:val="en-NZ"/>
        </w:rPr>
        <w:t xml:space="preserve">that </w:t>
      </w:r>
      <w:r w:rsidR="00AA7CB8" w:rsidRPr="00895C2B">
        <w:rPr>
          <w:rFonts w:eastAsia="Calibri"/>
          <w:sz w:val="24"/>
          <w:szCs w:val="24"/>
          <w:lang w:val="en-NZ"/>
        </w:rPr>
        <w:t xml:space="preserve">they were blessed </w:t>
      </w:r>
      <w:r w:rsidR="00AA7CB8" w:rsidRPr="00895C2B">
        <w:rPr>
          <w:rFonts w:eastAsia="Calibri"/>
          <w:sz w:val="24"/>
          <w:szCs w:val="24"/>
          <w:lang w:val="en-NZ"/>
        </w:rPr>
        <w:lastRenderedPageBreak/>
        <w:t>to be stewards of belonged</w:t>
      </w:r>
      <w:r w:rsidR="00895C2B">
        <w:rPr>
          <w:rFonts w:eastAsia="Calibri"/>
          <w:sz w:val="24"/>
          <w:szCs w:val="24"/>
          <w:lang w:val="en-NZ"/>
        </w:rPr>
        <w:t>, not to them, but</w:t>
      </w:r>
      <w:r w:rsidR="00AA7CB8" w:rsidRPr="00895C2B">
        <w:rPr>
          <w:rFonts w:eastAsia="Calibri"/>
          <w:sz w:val="24"/>
          <w:szCs w:val="24"/>
          <w:lang w:val="en-NZ"/>
        </w:rPr>
        <w:t xml:space="preserve"> to God.</w:t>
      </w:r>
      <w:r w:rsidR="00536B3E" w:rsidRPr="00895C2B">
        <w:rPr>
          <w:rFonts w:eastAsia="Calibri"/>
          <w:sz w:val="24"/>
          <w:szCs w:val="24"/>
          <w:lang w:val="en-NZ"/>
        </w:rPr>
        <w:t xml:space="preserve"> </w:t>
      </w:r>
      <w:r w:rsidR="000654C4" w:rsidRPr="00895C2B">
        <w:rPr>
          <w:rFonts w:eastAsia="Calibri"/>
          <w:sz w:val="24"/>
          <w:szCs w:val="24"/>
          <w:lang w:val="en-NZ"/>
        </w:rPr>
        <w:t>The g</w:t>
      </w:r>
      <w:r w:rsidRPr="00895C2B">
        <w:rPr>
          <w:rFonts w:eastAsia="Calibri"/>
          <w:sz w:val="24"/>
          <w:szCs w:val="24"/>
          <w:lang w:val="en-NZ"/>
        </w:rPr>
        <w:t xml:space="preserve">iving the firstfruits was also a way of </w:t>
      </w:r>
      <w:r w:rsidRPr="00895C2B">
        <w:rPr>
          <w:rFonts w:eastAsia="Calibri"/>
          <w:b/>
          <w:sz w:val="24"/>
          <w:szCs w:val="24"/>
          <w:lang w:val="en-NZ"/>
        </w:rPr>
        <w:t>expressing trust</w:t>
      </w:r>
      <w:r w:rsidRPr="00895C2B">
        <w:rPr>
          <w:rFonts w:eastAsia="Calibri"/>
          <w:sz w:val="24"/>
          <w:szCs w:val="24"/>
          <w:lang w:val="en-NZ"/>
        </w:rPr>
        <w:t xml:space="preserve"> in God’s provision; just as He provided the firstfruits, so He would provide the rest of the crop</w:t>
      </w:r>
      <w:r w:rsidR="000654C4" w:rsidRPr="00895C2B">
        <w:rPr>
          <w:rFonts w:eastAsia="Calibri"/>
          <w:sz w:val="24"/>
          <w:szCs w:val="24"/>
          <w:lang w:val="en-NZ"/>
        </w:rPr>
        <w:t xml:space="preserve"> which was yet to come.</w:t>
      </w:r>
    </w:p>
    <w:p w:rsidR="00533689" w:rsidRPr="00895C2B" w:rsidRDefault="00CD3A1B" w:rsidP="00536B3E">
      <w:pPr>
        <w:autoSpaceDE w:val="0"/>
        <w:autoSpaceDN w:val="0"/>
        <w:adjustRightInd w:val="0"/>
        <w:spacing w:after="200" w:line="276" w:lineRule="auto"/>
        <w:textAlignment w:val="baseline"/>
        <w:rPr>
          <w:sz w:val="24"/>
          <w:lang w:val="en-NZ" w:eastAsia="en-NZ"/>
        </w:rPr>
      </w:pPr>
      <w:r w:rsidRPr="00895C2B">
        <w:rPr>
          <w:rFonts w:eastAsia="Calibri"/>
          <w:sz w:val="24"/>
          <w:szCs w:val="24"/>
          <w:lang w:val="en-NZ" w:eastAsia="en-NZ"/>
        </w:rPr>
        <w:t>This is the rich background to the Apostle Paul’s statement in v20:</w:t>
      </w:r>
      <w:r w:rsidR="00536B3E" w:rsidRPr="00895C2B">
        <w:rPr>
          <w:rFonts w:eastAsia="Calibri"/>
          <w:sz w:val="24"/>
          <w:szCs w:val="24"/>
          <w:lang w:val="en-NZ" w:eastAsia="en-NZ"/>
        </w:rPr>
        <w:t xml:space="preserve"> </w:t>
      </w:r>
      <w:r w:rsidRPr="00895C2B">
        <w:rPr>
          <w:rFonts w:eastAsia="Calibri"/>
          <w:sz w:val="24"/>
          <w:szCs w:val="24"/>
          <w:lang w:val="en-NZ"/>
        </w:rPr>
        <w:t>Paul writes: “</w:t>
      </w:r>
      <w:r w:rsidRPr="00895C2B">
        <w:rPr>
          <w:i/>
          <w:sz w:val="24"/>
          <w:szCs w:val="24"/>
          <w:lang w:val="en-NZ" w:bidi="he-IL"/>
        </w:rPr>
        <w:t>But in fact Christ has been raised from the dead, the firstfruits of those who have fallen asleep</w:t>
      </w:r>
      <w:r w:rsidRPr="00895C2B">
        <w:rPr>
          <w:sz w:val="24"/>
          <w:szCs w:val="24"/>
          <w:lang w:val="en-NZ" w:bidi="he-IL"/>
        </w:rPr>
        <w:t>”</w:t>
      </w:r>
      <w:r w:rsidR="00536B3E" w:rsidRPr="00895C2B">
        <w:rPr>
          <w:sz w:val="24"/>
          <w:szCs w:val="24"/>
          <w:lang w:val="en-NZ" w:bidi="he-IL"/>
        </w:rPr>
        <w:t xml:space="preserve">. </w:t>
      </w:r>
      <w:r w:rsidR="002454D4" w:rsidRPr="00895C2B">
        <w:rPr>
          <w:rFonts w:eastAsia="Calibri"/>
          <w:sz w:val="24"/>
          <w:szCs w:val="24"/>
          <w:lang w:val="en-NZ" w:eastAsia="en-NZ"/>
        </w:rPr>
        <w:t xml:space="preserve">Paul is stating that </w:t>
      </w:r>
      <w:r w:rsidRPr="00895C2B">
        <w:rPr>
          <w:rFonts w:eastAsia="Calibri"/>
          <w:sz w:val="24"/>
          <w:szCs w:val="24"/>
          <w:lang w:val="en-NZ" w:eastAsia="en-NZ"/>
        </w:rPr>
        <w:t>Jesus Christ has been raised from the dead.</w:t>
      </w:r>
      <w:r w:rsidR="005A3D94" w:rsidRPr="00895C2B">
        <w:rPr>
          <w:rFonts w:eastAsia="Calibri"/>
          <w:sz w:val="24"/>
          <w:szCs w:val="24"/>
          <w:lang w:val="en-NZ" w:eastAsia="en-NZ"/>
        </w:rPr>
        <w:t xml:space="preserve"> </w:t>
      </w:r>
      <w:r w:rsidRPr="00895C2B">
        <w:rPr>
          <w:sz w:val="24"/>
          <w:lang w:val="en-NZ" w:eastAsia="en-NZ"/>
        </w:rPr>
        <w:t>Paul has already listed some of the eyewitnesses to this fact in verses 5-8: To Peter, the other apostles, to more than 500 at one time, to James, to Paul himself</w:t>
      </w:r>
      <w:r w:rsidR="0090183B" w:rsidRPr="00895C2B">
        <w:rPr>
          <w:sz w:val="24"/>
          <w:lang w:val="en-NZ" w:eastAsia="en-NZ"/>
        </w:rPr>
        <w:t>.</w:t>
      </w:r>
    </w:p>
    <w:p w:rsidR="00E67E40" w:rsidRPr="00895C2B" w:rsidRDefault="00E67E40" w:rsidP="00536B3E">
      <w:pPr>
        <w:autoSpaceDE w:val="0"/>
        <w:autoSpaceDN w:val="0"/>
        <w:adjustRightInd w:val="0"/>
        <w:spacing w:after="200" w:line="276" w:lineRule="auto"/>
        <w:rPr>
          <w:sz w:val="24"/>
          <w:lang w:val="en-NZ" w:eastAsia="en-NZ"/>
        </w:rPr>
      </w:pPr>
      <w:r w:rsidRPr="00895C2B">
        <w:rPr>
          <w:sz w:val="24"/>
          <w:lang w:val="en-NZ" w:eastAsia="en-NZ"/>
        </w:rPr>
        <w:t xml:space="preserve">The resurrection of Christ </w:t>
      </w:r>
      <w:r w:rsidR="0090183B" w:rsidRPr="00895C2B">
        <w:rPr>
          <w:sz w:val="24"/>
          <w:lang w:val="en-NZ" w:eastAsia="en-NZ"/>
        </w:rPr>
        <w:t xml:space="preserve">resulted in </w:t>
      </w:r>
      <w:r w:rsidRPr="00895C2B">
        <w:rPr>
          <w:sz w:val="24"/>
          <w:lang w:val="en-NZ" w:eastAsia="en-NZ"/>
        </w:rPr>
        <w:t xml:space="preserve">the complete transformation of </w:t>
      </w:r>
      <w:r w:rsidR="0090183B" w:rsidRPr="00895C2B">
        <w:rPr>
          <w:sz w:val="24"/>
          <w:lang w:val="en-NZ" w:eastAsia="en-NZ"/>
        </w:rPr>
        <w:t>his dead flesh into a new type of body</w:t>
      </w:r>
      <w:r w:rsidR="00F016F6" w:rsidRPr="00895C2B">
        <w:rPr>
          <w:sz w:val="24"/>
          <w:lang w:val="en-NZ" w:eastAsia="en-NZ"/>
        </w:rPr>
        <w:t>.</w:t>
      </w:r>
      <w:r w:rsidR="005A3D94" w:rsidRPr="00895C2B">
        <w:rPr>
          <w:sz w:val="24"/>
          <w:lang w:val="en-NZ" w:eastAsia="en-NZ"/>
        </w:rPr>
        <w:t xml:space="preserve"> </w:t>
      </w:r>
      <w:r w:rsidR="0090183B" w:rsidRPr="00895C2B">
        <w:rPr>
          <w:sz w:val="24"/>
          <w:lang w:val="en-NZ" w:eastAsia="en-NZ"/>
        </w:rPr>
        <w:t>It was s</w:t>
      </w:r>
      <w:r w:rsidRPr="00895C2B">
        <w:rPr>
          <w:sz w:val="24"/>
          <w:lang w:val="en-NZ" w:eastAsia="en-NZ"/>
        </w:rPr>
        <w:t>till human, still flesh</w:t>
      </w:r>
      <w:r w:rsidR="00BB286E" w:rsidRPr="00895C2B">
        <w:rPr>
          <w:sz w:val="24"/>
          <w:lang w:val="en-NZ" w:eastAsia="en-NZ"/>
        </w:rPr>
        <w:t xml:space="preserve"> and </w:t>
      </w:r>
      <w:r w:rsidRPr="00895C2B">
        <w:rPr>
          <w:sz w:val="24"/>
          <w:lang w:val="en-NZ" w:eastAsia="en-NZ"/>
        </w:rPr>
        <w:t xml:space="preserve">blood, </w:t>
      </w:r>
      <w:r w:rsidR="0090183B" w:rsidRPr="00895C2B">
        <w:rPr>
          <w:sz w:val="24"/>
          <w:lang w:val="en-NZ" w:eastAsia="en-NZ"/>
        </w:rPr>
        <w:t xml:space="preserve">still recognizable as his body, </w:t>
      </w:r>
      <w:r w:rsidR="00F016F6" w:rsidRPr="00895C2B">
        <w:rPr>
          <w:sz w:val="24"/>
          <w:lang w:val="en-NZ" w:eastAsia="en-NZ"/>
        </w:rPr>
        <w:t>but glorified, imperishable, forever changed.</w:t>
      </w:r>
      <w:r w:rsidR="005A3D94" w:rsidRPr="00895C2B">
        <w:rPr>
          <w:sz w:val="24"/>
          <w:lang w:val="en-NZ" w:eastAsia="en-NZ"/>
        </w:rPr>
        <w:t xml:space="preserve"> </w:t>
      </w:r>
      <w:r w:rsidRPr="00895C2B">
        <w:rPr>
          <w:sz w:val="24"/>
          <w:lang w:val="en-NZ" w:eastAsia="en-NZ"/>
        </w:rPr>
        <w:t>A physical body able to appear, and to disappear, able to move unseen from place to place (Luke 24:31,36) passing through locked doors (John 20:26)</w:t>
      </w:r>
      <w:r w:rsidR="005A3D94" w:rsidRPr="00895C2B">
        <w:rPr>
          <w:sz w:val="24"/>
          <w:lang w:val="en-NZ" w:eastAsia="en-NZ"/>
        </w:rPr>
        <w:t xml:space="preserve">. </w:t>
      </w:r>
      <w:r w:rsidRPr="00895C2B">
        <w:rPr>
          <w:sz w:val="24"/>
          <w:lang w:val="en-NZ" w:eastAsia="en-NZ"/>
        </w:rPr>
        <w:t>Not a ghostly body, but a material one: of flesh and bones</w:t>
      </w:r>
      <w:r w:rsidR="00B84B94" w:rsidRPr="00895C2B">
        <w:rPr>
          <w:sz w:val="24"/>
          <w:lang w:val="en-NZ" w:eastAsia="en-NZ"/>
        </w:rPr>
        <w:t>.</w:t>
      </w:r>
      <w:r w:rsidR="005A3D94" w:rsidRPr="00895C2B">
        <w:rPr>
          <w:sz w:val="24"/>
          <w:lang w:val="en-NZ" w:eastAsia="en-NZ"/>
        </w:rPr>
        <w:t xml:space="preserve"> </w:t>
      </w:r>
      <w:r w:rsidRPr="00895C2B">
        <w:rPr>
          <w:sz w:val="24"/>
          <w:lang w:val="en-NZ" w:eastAsia="en-NZ"/>
        </w:rPr>
        <w:t xml:space="preserve">One which He invited His disciples to touch and </w:t>
      </w:r>
      <w:r w:rsidR="003F035E" w:rsidRPr="00895C2B">
        <w:rPr>
          <w:sz w:val="24"/>
          <w:lang w:val="en-NZ" w:eastAsia="en-NZ"/>
        </w:rPr>
        <w:t>see.</w:t>
      </w:r>
      <w:r w:rsidR="005A3D94" w:rsidRPr="00895C2B">
        <w:rPr>
          <w:sz w:val="24"/>
          <w:lang w:val="en-NZ" w:eastAsia="en-NZ"/>
        </w:rPr>
        <w:t xml:space="preserve"> </w:t>
      </w:r>
      <w:r w:rsidRPr="00895C2B">
        <w:rPr>
          <w:sz w:val="24"/>
          <w:lang w:val="en-NZ" w:eastAsia="en-NZ"/>
        </w:rPr>
        <w:t>One which bore the marks of the nails on his hands</w:t>
      </w:r>
      <w:r w:rsidR="00BB286E" w:rsidRPr="00895C2B">
        <w:rPr>
          <w:sz w:val="24"/>
          <w:lang w:val="en-NZ" w:eastAsia="en-NZ"/>
        </w:rPr>
        <w:t xml:space="preserve"> and </w:t>
      </w:r>
      <w:r w:rsidRPr="00895C2B">
        <w:rPr>
          <w:sz w:val="24"/>
          <w:lang w:val="en-NZ" w:eastAsia="en-NZ"/>
        </w:rPr>
        <w:t xml:space="preserve">feet, </w:t>
      </w:r>
      <w:r w:rsidR="005A3D94" w:rsidRPr="00895C2B">
        <w:rPr>
          <w:sz w:val="24"/>
          <w:lang w:val="en-NZ" w:eastAsia="en-NZ"/>
        </w:rPr>
        <w:t>o</w:t>
      </w:r>
      <w:r w:rsidRPr="00895C2B">
        <w:rPr>
          <w:sz w:val="24"/>
          <w:lang w:val="en-NZ" w:eastAsia="en-NZ"/>
        </w:rPr>
        <w:t>ne into whose wounded sid</w:t>
      </w:r>
      <w:r w:rsidR="00B84B94" w:rsidRPr="00895C2B">
        <w:rPr>
          <w:sz w:val="24"/>
          <w:lang w:val="en-NZ" w:eastAsia="en-NZ"/>
        </w:rPr>
        <w:t>e Thomas could place his finger.</w:t>
      </w:r>
      <w:r w:rsidR="005A3D94" w:rsidRPr="00895C2B">
        <w:rPr>
          <w:sz w:val="24"/>
          <w:lang w:val="en-NZ" w:eastAsia="en-NZ"/>
        </w:rPr>
        <w:t xml:space="preserve"> </w:t>
      </w:r>
      <w:r w:rsidRPr="00895C2B">
        <w:rPr>
          <w:sz w:val="24"/>
          <w:lang w:val="en-NZ" w:eastAsia="en-NZ"/>
        </w:rPr>
        <w:t xml:space="preserve">One which </w:t>
      </w:r>
      <w:r w:rsidR="00B84B94" w:rsidRPr="00895C2B">
        <w:rPr>
          <w:sz w:val="24"/>
          <w:lang w:val="en-NZ" w:eastAsia="en-NZ"/>
        </w:rPr>
        <w:t>consumed food in their presence.</w:t>
      </w:r>
      <w:r w:rsidR="005A3D94" w:rsidRPr="00895C2B">
        <w:rPr>
          <w:sz w:val="24"/>
          <w:lang w:val="en-NZ" w:eastAsia="en-NZ"/>
        </w:rPr>
        <w:t xml:space="preserve"> </w:t>
      </w:r>
      <w:r w:rsidR="00895C2B">
        <w:rPr>
          <w:sz w:val="24"/>
          <w:lang w:val="en-NZ" w:eastAsia="en-NZ"/>
        </w:rPr>
        <w:t>Jesus was a</w:t>
      </w:r>
      <w:r w:rsidRPr="00895C2B">
        <w:rPr>
          <w:sz w:val="24"/>
          <w:lang w:val="en-NZ" w:eastAsia="en-NZ"/>
        </w:rPr>
        <w:t>live! and had left the tomb that Sunday morning in his glorified body, never to die again</w:t>
      </w:r>
      <w:r w:rsidR="00B84B94" w:rsidRPr="00895C2B">
        <w:rPr>
          <w:sz w:val="24"/>
          <w:lang w:val="en-NZ" w:eastAsia="en-NZ"/>
        </w:rPr>
        <w:t>.</w:t>
      </w:r>
    </w:p>
    <w:p w:rsidR="0090183B" w:rsidRPr="00895C2B" w:rsidRDefault="004A02BD" w:rsidP="00536B3E">
      <w:pPr>
        <w:autoSpaceDE w:val="0"/>
        <w:autoSpaceDN w:val="0"/>
        <w:adjustRightInd w:val="0"/>
        <w:spacing w:after="200" w:line="276" w:lineRule="auto"/>
        <w:rPr>
          <w:sz w:val="24"/>
          <w:lang w:val="en-NZ" w:eastAsia="en-NZ"/>
        </w:rPr>
      </w:pPr>
      <w:r w:rsidRPr="00895C2B">
        <w:rPr>
          <w:sz w:val="24"/>
          <w:lang w:val="en-NZ" w:eastAsia="en-NZ"/>
        </w:rPr>
        <w:t xml:space="preserve">However, isn’t it true that </w:t>
      </w:r>
      <w:r w:rsidR="0090183B" w:rsidRPr="00895C2B">
        <w:rPr>
          <w:sz w:val="24"/>
          <w:lang w:val="en-NZ" w:eastAsia="en-NZ"/>
        </w:rPr>
        <w:t>Jesus had raised to life the dead bodies of the widow of Nain’</w:t>
      </w:r>
      <w:r w:rsidR="005A3D94" w:rsidRPr="00895C2B">
        <w:rPr>
          <w:sz w:val="24"/>
          <w:lang w:val="en-NZ" w:eastAsia="en-NZ"/>
        </w:rPr>
        <w:t xml:space="preserve">s </w:t>
      </w:r>
      <w:r w:rsidR="0090183B" w:rsidRPr="00895C2B">
        <w:rPr>
          <w:sz w:val="24"/>
          <w:lang w:val="en-NZ" w:eastAsia="en-NZ"/>
        </w:rPr>
        <w:t>son (Luke 11:7-11), the young daughter of Jairus, the synagogue leader (Luke 8:52-56) and his friend Lazarus of Be</w:t>
      </w:r>
      <w:r w:rsidRPr="00895C2B">
        <w:rPr>
          <w:sz w:val="24"/>
          <w:lang w:val="en-NZ" w:eastAsia="en-NZ"/>
        </w:rPr>
        <w:t xml:space="preserve">thany (John 11)? Yes. </w:t>
      </w:r>
      <w:r w:rsidR="0090183B" w:rsidRPr="00895C2B">
        <w:rPr>
          <w:sz w:val="24"/>
          <w:lang w:val="en-NZ" w:eastAsia="en-NZ"/>
        </w:rPr>
        <w:t>I</w:t>
      </w:r>
      <w:r w:rsidRPr="00895C2B">
        <w:rPr>
          <w:sz w:val="24"/>
          <w:lang w:val="en-NZ" w:eastAsia="en-NZ"/>
        </w:rPr>
        <w:t>sn’t it true that i</w:t>
      </w:r>
      <w:r w:rsidR="0090183B" w:rsidRPr="00895C2B">
        <w:rPr>
          <w:sz w:val="24"/>
          <w:lang w:val="en-NZ" w:eastAsia="en-NZ"/>
        </w:rPr>
        <w:t xml:space="preserve">n Old Testament times, the prophet Elijah raised the widow of </w:t>
      </w:r>
      <w:r w:rsidR="00E53DF1" w:rsidRPr="00895C2B">
        <w:rPr>
          <w:sz w:val="24"/>
          <w:lang w:val="en-NZ" w:eastAsia="en-NZ"/>
        </w:rPr>
        <w:t>Zarephath’s</w:t>
      </w:r>
      <w:r w:rsidR="0090183B" w:rsidRPr="00895C2B">
        <w:rPr>
          <w:sz w:val="24"/>
          <w:lang w:val="en-NZ" w:eastAsia="en-NZ"/>
        </w:rPr>
        <w:t xml:space="preserve"> son from the dead, and his successor, Elisha raised the Shunammite woman’s son from the dead (2 Kings 4:18-37)</w:t>
      </w:r>
      <w:r w:rsidRPr="00895C2B">
        <w:rPr>
          <w:sz w:val="24"/>
          <w:lang w:val="en-NZ" w:eastAsia="en-NZ"/>
        </w:rPr>
        <w:t xml:space="preserve">? Yes. </w:t>
      </w:r>
    </w:p>
    <w:p w:rsidR="00B62A96" w:rsidRPr="00895C2B" w:rsidRDefault="007A6804" w:rsidP="00536B3E">
      <w:pPr>
        <w:autoSpaceDE w:val="0"/>
        <w:autoSpaceDN w:val="0"/>
        <w:adjustRightInd w:val="0"/>
        <w:spacing w:after="200" w:line="276" w:lineRule="auto"/>
        <w:rPr>
          <w:rFonts w:eastAsia="Calibri"/>
          <w:sz w:val="24"/>
          <w:szCs w:val="24"/>
          <w:lang w:val="en-NZ" w:eastAsia="en-NZ"/>
        </w:rPr>
      </w:pPr>
      <w:r w:rsidRPr="00895C2B">
        <w:rPr>
          <w:sz w:val="24"/>
          <w:lang w:val="en-NZ" w:eastAsia="en-NZ"/>
        </w:rPr>
        <w:t>Why then does Paul refer to Christ as being the ‘</w:t>
      </w:r>
      <w:r w:rsidRPr="00895C2B">
        <w:rPr>
          <w:i/>
          <w:sz w:val="24"/>
          <w:lang w:val="en-NZ" w:eastAsia="en-NZ"/>
        </w:rPr>
        <w:t>firstfruits of those who have fallen asleep</w:t>
      </w:r>
      <w:r w:rsidR="00E53DF1" w:rsidRPr="00895C2B">
        <w:rPr>
          <w:sz w:val="24"/>
          <w:lang w:val="en-NZ" w:eastAsia="en-NZ"/>
        </w:rPr>
        <w:t>’.</w:t>
      </w:r>
      <w:r w:rsidR="005A3D94" w:rsidRPr="00895C2B">
        <w:rPr>
          <w:sz w:val="24"/>
          <w:lang w:val="en-NZ" w:eastAsia="en-NZ"/>
        </w:rPr>
        <w:t xml:space="preserve"> </w:t>
      </w:r>
      <w:r w:rsidR="002454D4" w:rsidRPr="00895C2B">
        <w:rPr>
          <w:sz w:val="24"/>
          <w:szCs w:val="24"/>
          <w:lang w:val="en-NZ" w:eastAsia="en-NZ"/>
        </w:rPr>
        <w:t xml:space="preserve">Because Christ was raised from the dead never to die again whereas the widow of </w:t>
      </w:r>
      <w:r w:rsidR="00E53DF1" w:rsidRPr="00895C2B">
        <w:rPr>
          <w:sz w:val="24"/>
          <w:szCs w:val="24"/>
          <w:lang w:val="en-NZ" w:eastAsia="en-NZ"/>
        </w:rPr>
        <w:t>Zarephath’s</w:t>
      </w:r>
      <w:r w:rsidR="002454D4" w:rsidRPr="00895C2B">
        <w:rPr>
          <w:sz w:val="24"/>
          <w:szCs w:val="24"/>
          <w:lang w:val="en-NZ" w:eastAsia="en-NZ"/>
        </w:rPr>
        <w:t xml:space="preserve"> son, the </w:t>
      </w:r>
      <w:r w:rsidR="00E53DF1" w:rsidRPr="00895C2B">
        <w:rPr>
          <w:sz w:val="24"/>
          <w:szCs w:val="24"/>
          <w:lang w:val="en-NZ" w:eastAsia="en-NZ"/>
        </w:rPr>
        <w:t>Shunammite’s</w:t>
      </w:r>
      <w:r w:rsidR="002454D4" w:rsidRPr="00895C2B">
        <w:rPr>
          <w:sz w:val="24"/>
          <w:szCs w:val="24"/>
          <w:lang w:val="en-NZ" w:eastAsia="en-NZ"/>
        </w:rPr>
        <w:t xml:space="preserve"> son, the widow of Nain’s son, the young daughter of Jairus, and Lazarus all died again sometime after they were brought</w:t>
      </w:r>
      <w:r w:rsidR="00895C2B">
        <w:rPr>
          <w:sz w:val="24"/>
          <w:szCs w:val="24"/>
          <w:lang w:val="en-NZ" w:eastAsia="en-NZ"/>
        </w:rPr>
        <w:t xml:space="preserve"> (temporarily)</w:t>
      </w:r>
      <w:r w:rsidR="002454D4" w:rsidRPr="00895C2B">
        <w:rPr>
          <w:sz w:val="24"/>
          <w:szCs w:val="24"/>
          <w:lang w:val="en-NZ" w:eastAsia="en-NZ"/>
        </w:rPr>
        <w:t xml:space="preserve"> back to life.</w:t>
      </w:r>
      <w:r w:rsidR="005A3D94" w:rsidRPr="00895C2B">
        <w:rPr>
          <w:sz w:val="24"/>
          <w:szCs w:val="24"/>
          <w:lang w:val="en-NZ" w:eastAsia="en-NZ"/>
        </w:rPr>
        <w:t xml:space="preserve"> </w:t>
      </w:r>
      <w:r w:rsidR="0090183B" w:rsidRPr="00895C2B">
        <w:rPr>
          <w:sz w:val="24"/>
          <w:lang w:val="en-NZ" w:eastAsia="en-NZ"/>
        </w:rPr>
        <w:t xml:space="preserve">The resurrection of Christ was not the resuscitation of a dead body like that of </w:t>
      </w:r>
      <w:r w:rsidR="00B62A96" w:rsidRPr="00895C2B">
        <w:rPr>
          <w:sz w:val="24"/>
          <w:lang w:val="en-NZ" w:eastAsia="en-NZ"/>
        </w:rPr>
        <w:t xml:space="preserve">those who had been raised back to life again, but </w:t>
      </w:r>
      <w:r w:rsidR="0090183B" w:rsidRPr="00895C2B">
        <w:rPr>
          <w:sz w:val="24"/>
          <w:lang w:val="en-NZ" w:eastAsia="en-NZ"/>
        </w:rPr>
        <w:t xml:space="preserve">the complete transformation of </w:t>
      </w:r>
      <w:r w:rsidR="00B62A96" w:rsidRPr="00895C2B">
        <w:rPr>
          <w:sz w:val="24"/>
          <w:lang w:val="en-NZ" w:eastAsia="en-NZ"/>
        </w:rPr>
        <w:t>his body to live forever</w:t>
      </w:r>
      <w:r w:rsidR="008749BA" w:rsidRPr="00895C2B">
        <w:rPr>
          <w:sz w:val="24"/>
          <w:lang w:val="en-NZ" w:eastAsia="en-NZ"/>
        </w:rPr>
        <w:t>.</w:t>
      </w:r>
      <w:r w:rsidR="005A3D94" w:rsidRPr="00895C2B">
        <w:rPr>
          <w:sz w:val="24"/>
          <w:lang w:val="en-NZ" w:eastAsia="en-NZ"/>
        </w:rPr>
        <w:t xml:space="preserve"> </w:t>
      </w:r>
      <w:r w:rsidR="00B62A96" w:rsidRPr="00895C2B">
        <w:rPr>
          <w:sz w:val="24"/>
          <w:lang w:val="en-NZ" w:eastAsia="en-NZ"/>
        </w:rPr>
        <w:t>His was the first body to be glorified,</w:t>
      </w:r>
      <w:r w:rsidR="00895C2B">
        <w:rPr>
          <w:sz w:val="24"/>
          <w:lang w:val="en-NZ" w:eastAsia="en-NZ"/>
        </w:rPr>
        <w:t xml:space="preserve"> to be raised imperishable; </w:t>
      </w:r>
      <w:r w:rsidR="00B62A96" w:rsidRPr="00895C2B">
        <w:rPr>
          <w:sz w:val="24"/>
          <w:lang w:val="en-NZ" w:eastAsia="en-NZ"/>
        </w:rPr>
        <w:t>never to die again.</w:t>
      </w:r>
    </w:p>
    <w:p w:rsidR="00E6324F" w:rsidRPr="00895C2B" w:rsidRDefault="00E6324F" w:rsidP="00536B3E">
      <w:pPr>
        <w:autoSpaceDE w:val="0"/>
        <w:autoSpaceDN w:val="0"/>
        <w:adjustRightInd w:val="0"/>
        <w:spacing w:after="200" w:line="276" w:lineRule="auto"/>
        <w:rPr>
          <w:rFonts w:eastAsia="Calibri"/>
          <w:sz w:val="24"/>
          <w:szCs w:val="24"/>
          <w:lang w:val="en-NZ" w:eastAsia="en-NZ"/>
        </w:rPr>
      </w:pPr>
      <w:r w:rsidRPr="00895C2B">
        <w:rPr>
          <w:sz w:val="24"/>
          <w:lang w:val="en-NZ" w:eastAsia="en-NZ"/>
        </w:rPr>
        <w:t>Like the Old Testament firstfruit offerings made by Israel: Christ gave Himself up as a sacrifice to honour His Heavenly Father</w:t>
      </w:r>
      <w:r w:rsidR="005A3D94" w:rsidRPr="00895C2B">
        <w:rPr>
          <w:sz w:val="24"/>
          <w:lang w:val="en-NZ" w:eastAsia="en-NZ"/>
        </w:rPr>
        <w:t xml:space="preserve">. </w:t>
      </w:r>
      <w:r w:rsidRPr="00895C2B">
        <w:rPr>
          <w:sz w:val="24"/>
          <w:lang w:val="en-NZ" w:eastAsia="en-NZ"/>
        </w:rPr>
        <w:t xml:space="preserve">Christ, in his humanity is the ‘finest’ portion of </w:t>
      </w:r>
      <w:r w:rsidR="008749BA" w:rsidRPr="00895C2B">
        <w:rPr>
          <w:sz w:val="24"/>
          <w:lang w:val="en-NZ" w:eastAsia="en-NZ"/>
        </w:rPr>
        <w:t xml:space="preserve">all </w:t>
      </w:r>
      <w:r w:rsidRPr="00895C2B">
        <w:rPr>
          <w:sz w:val="24"/>
          <w:lang w:val="en-NZ" w:eastAsia="en-NZ"/>
        </w:rPr>
        <w:t>humanity, unblemished by sin, perfect in all his ways, obedient to the point of death on a cross</w:t>
      </w:r>
      <w:r w:rsidR="008749BA" w:rsidRPr="00895C2B">
        <w:rPr>
          <w:sz w:val="24"/>
          <w:lang w:val="en-NZ" w:eastAsia="en-NZ"/>
        </w:rPr>
        <w:t>.</w:t>
      </w:r>
      <w:r w:rsidR="005A3D94" w:rsidRPr="00895C2B">
        <w:rPr>
          <w:sz w:val="24"/>
          <w:lang w:val="en-NZ" w:eastAsia="en-NZ"/>
        </w:rPr>
        <w:t xml:space="preserve"> </w:t>
      </w:r>
      <w:r w:rsidRPr="00895C2B">
        <w:rPr>
          <w:sz w:val="24"/>
          <w:lang w:val="en-NZ" w:eastAsia="en-NZ"/>
        </w:rPr>
        <w:t xml:space="preserve">By giving up himself as a kind of ‘firstfruit’ offering, Christ gives all who trust in Him a </w:t>
      </w:r>
      <w:r w:rsidRPr="00895C2B">
        <w:rPr>
          <w:b/>
          <w:sz w:val="24"/>
          <w:lang w:val="en-NZ" w:eastAsia="en-NZ"/>
        </w:rPr>
        <w:t>guarantee</w:t>
      </w:r>
      <w:r w:rsidRPr="00895C2B">
        <w:rPr>
          <w:sz w:val="24"/>
          <w:lang w:val="en-NZ" w:eastAsia="en-NZ"/>
        </w:rPr>
        <w:t xml:space="preserve"> that there is an abundant harvest coming of those who will likewise be raised to life in new imperishable bodies, suited for an eternal existence. </w:t>
      </w:r>
    </w:p>
    <w:p w:rsidR="00E6324F" w:rsidRPr="00895C2B" w:rsidRDefault="00E6324F" w:rsidP="00536B3E">
      <w:pPr>
        <w:autoSpaceDE w:val="0"/>
        <w:autoSpaceDN w:val="0"/>
        <w:adjustRightInd w:val="0"/>
        <w:spacing w:after="200" w:line="276" w:lineRule="auto"/>
        <w:rPr>
          <w:rFonts w:eastAsia="Calibri"/>
          <w:sz w:val="24"/>
          <w:szCs w:val="24"/>
          <w:lang w:val="en-NZ" w:eastAsia="en-NZ"/>
        </w:rPr>
      </w:pPr>
      <w:r w:rsidRPr="00895C2B">
        <w:rPr>
          <w:sz w:val="24"/>
          <w:lang w:val="en-NZ" w:eastAsia="en-NZ"/>
        </w:rPr>
        <w:t>Which brings us to our 2</w:t>
      </w:r>
      <w:r w:rsidRPr="00895C2B">
        <w:rPr>
          <w:sz w:val="24"/>
          <w:vertAlign w:val="superscript"/>
          <w:lang w:val="en-NZ" w:eastAsia="en-NZ"/>
        </w:rPr>
        <w:t>nd</w:t>
      </w:r>
      <w:r w:rsidRPr="00895C2B">
        <w:rPr>
          <w:sz w:val="24"/>
          <w:lang w:val="en-NZ" w:eastAsia="en-NZ"/>
        </w:rPr>
        <w:t xml:space="preserve"> point:</w:t>
      </w:r>
    </w:p>
    <w:p w:rsidR="00506214" w:rsidRPr="00895C2B" w:rsidRDefault="006258E2" w:rsidP="007C1517">
      <w:pPr>
        <w:numPr>
          <w:ilvl w:val="0"/>
          <w:numId w:val="32"/>
        </w:numPr>
        <w:spacing w:after="200" w:line="276" w:lineRule="auto"/>
        <w:rPr>
          <w:rFonts w:eastAsia="Calibri"/>
          <w:b/>
          <w:sz w:val="24"/>
          <w:szCs w:val="24"/>
          <w:lang w:val="en-NZ"/>
        </w:rPr>
      </w:pPr>
      <w:r w:rsidRPr="00895C2B">
        <w:rPr>
          <w:rFonts w:eastAsia="Calibri"/>
          <w:b/>
          <w:sz w:val="24"/>
          <w:szCs w:val="24"/>
          <w:lang w:val="en-NZ"/>
        </w:rPr>
        <w:t>Afterfruits – the resurrection of all who belong to Christ</w:t>
      </w:r>
    </w:p>
    <w:p w:rsidR="002454D4" w:rsidRPr="00895C2B" w:rsidRDefault="00F314B2" w:rsidP="005A3D94">
      <w:pPr>
        <w:spacing w:after="200" w:line="276" w:lineRule="auto"/>
        <w:rPr>
          <w:sz w:val="24"/>
          <w:szCs w:val="24"/>
          <w:lang w:val="en-NZ" w:eastAsia="en-NZ"/>
        </w:rPr>
      </w:pPr>
      <w:r w:rsidRPr="00895C2B">
        <w:rPr>
          <w:rFonts w:eastAsia="Calibri"/>
          <w:sz w:val="24"/>
          <w:szCs w:val="24"/>
          <w:lang w:val="en-NZ"/>
        </w:rPr>
        <w:t>‘Firstfruits’ is a thoroughly Biblical term, whereas ‘afterfruits’ is most definitely not!</w:t>
      </w:r>
      <w:r w:rsidR="005A3D94" w:rsidRPr="00895C2B">
        <w:rPr>
          <w:rFonts w:eastAsia="Calibri"/>
          <w:sz w:val="24"/>
          <w:szCs w:val="24"/>
          <w:lang w:val="en-NZ"/>
        </w:rPr>
        <w:t xml:space="preserve"> </w:t>
      </w:r>
      <w:r w:rsidR="001B5CFD" w:rsidRPr="00895C2B">
        <w:rPr>
          <w:rFonts w:eastAsia="Calibri"/>
          <w:sz w:val="24"/>
          <w:szCs w:val="24"/>
          <w:lang w:val="en-NZ"/>
        </w:rPr>
        <w:t>Here I use the term to refer to those who are yet to be raised to eternal life in resurrected bodies, following Christ, the firstfruits:</w:t>
      </w:r>
      <w:r w:rsidR="005A3D94" w:rsidRPr="00895C2B">
        <w:rPr>
          <w:rFonts w:eastAsia="Calibri"/>
          <w:sz w:val="24"/>
          <w:szCs w:val="24"/>
          <w:lang w:val="en-NZ"/>
        </w:rPr>
        <w:t xml:space="preserve"> </w:t>
      </w:r>
      <w:r w:rsidR="00B84ECE" w:rsidRPr="00895C2B">
        <w:rPr>
          <w:rFonts w:eastAsia="Calibri"/>
          <w:sz w:val="24"/>
          <w:szCs w:val="24"/>
          <w:lang w:val="en-NZ"/>
        </w:rPr>
        <w:t xml:space="preserve">In our text </w:t>
      </w:r>
      <w:r w:rsidR="002454D4" w:rsidRPr="00895C2B">
        <w:rPr>
          <w:rFonts w:eastAsia="Calibri"/>
          <w:sz w:val="24"/>
          <w:szCs w:val="24"/>
          <w:lang w:val="en-NZ"/>
        </w:rPr>
        <w:t>Paul writes: “</w:t>
      </w:r>
      <w:r w:rsidR="002454D4" w:rsidRPr="00895C2B">
        <w:rPr>
          <w:i/>
          <w:sz w:val="24"/>
          <w:szCs w:val="24"/>
          <w:lang w:val="en-NZ" w:bidi="he-IL"/>
        </w:rPr>
        <w:t>But in fact Christ has been raised from the dead, the firstfruits of those who have fallen asleep</w:t>
      </w:r>
      <w:r w:rsidR="002454D4" w:rsidRPr="00895C2B">
        <w:rPr>
          <w:sz w:val="24"/>
          <w:szCs w:val="24"/>
          <w:lang w:val="en-NZ" w:bidi="he-IL"/>
        </w:rPr>
        <w:t>”</w:t>
      </w:r>
      <w:r w:rsidR="005A3D94" w:rsidRPr="00895C2B">
        <w:rPr>
          <w:sz w:val="24"/>
          <w:szCs w:val="24"/>
          <w:lang w:val="en-NZ" w:bidi="he-IL"/>
        </w:rPr>
        <w:t xml:space="preserve">. </w:t>
      </w:r>
      <w:r w:rsidR="002454D4" w:rsidRPr="00895C2B">
        <w:rPr>
          <w:sz w:val="24"/>
          <w:szCs w:val="24"/>
          <w:lang w:val="en-NZ"/>
        </w:rPr>
        <w:t xml:space="preserve">In the </w:t>
      </w:r>
      <w:hyperlink r:id="rId5" w:history="1">
        <w:r w:rsidR="002454D4" w:rsidRPr="00895C2B">
          <w:rPr>
            <w:rStyle w:val="Hyperlink"/>
            <w:color w:val="auto"/>
            <w:sz w:val="24"/>
            <w:szCs w:val="24"/>
            <w:u w:val="none"/>
            <w:bdr w:val="none" w:sz="0" w:space="0" w:color="auto" w:frame="1"/>
            <w:lang w:val="en-NZ"/>
          </w:rPr>
          <w:t>Bible</w:t>
        </w:r>
      </w:hyperlink>
      <w:r w:rsidR="002454D4" w:rsidRPr="00895C2B">
        <w:rPr>
          <w:sz w:val="24"/>
          <w:szCs w:val="24"/>
          <w:lang w:val="en-NZ"/>
        </w:rPr>
        <w:t>, the phrase “fallen asleep” is used as a euphemism for dead</w:t>
      </w:r>
      <w:r w:rsidR="000B2F23" w:rsidRPr="00895C2B">
        <w:rPr>
          <w:sz w:val="24"/>
          <w:szCs w:val="24"/>
          <w:lang w:val="en-NZ"/>
        </w:rPr>
        <w:t>, deceased,</w:t>
      </w:r>
      <w:r w:rsidR="002454D4" w:rsidRPr="00895C2B">
        <w:rPr>
          <w:sz w:val="24"/>
          <w:szCs w:val="24"/>
          <w:lang w:val="en-NZ"/>
        </w:rPr>
        <w:t xml:space="preserve"> or died. It’s much the same as we might say “passed </w:t>
      </w:r>
      <w:r w:rsidR="000B2F23" w:rsidRPr="00895C2B">
        <w:rPr>
          <w:sz w:val="24"/>
          <w:szCs w:val="24"/>
          <w:lang w:val="en-NZ"/>
        </w:rPr>
        <w:t>away,” “passed on,” or “passed” instead of using dead, deceased, died.</w:t>
      </w:r>
      <w:r w:rsidR="005A3D94" w:rsidRPr="00895C2B">
        <w:rPr>
          <w:sz w:val="24"/>
          <w:szCs w:val="24"/>
          <w:lang w:val="en-NZ"/>
        </w:rPr>
        <w:t xml:space="preserve"> </w:t>
      </w:r>
      <w:r w:rsidR="00BB286E" w:rsidRPr="00895C2B">
        <w:rPr>
          <w:sz w:val="24"/>
          <w:szCs w:val="24"/>
          <w:lang w:val="en-NZ"/>
        </w:rPr>
        <w:t>(</w:t>
      </w:r>
      <w:r w:rsidR="002454D4" w:rsidRPr="00895C2B">
        <w:rPr>
          <w:sz w:val="24"/>
          <w:szCs w:val="24"/>
          <w:lang w:val="en-NZ"/>
        </w:rPr>
        <w:t>A euphemism is a mild or indirect word or expression substituted for one considered to be too harsh or blunt when referring to something unpleasant or embarrassing</w:t>
      </w:r>
      <w:r w:rsidR="00BB286E" w:rsidRPr="00895C2B">
        <w:rPr>
          <w:sz w:val="24"/>
          <w:szCs w:val="24"/>
          <w:lang w:val="en-NZ"/>
        </w:rPr>
        <w:t>)</w:t>
      </w:r>
      <w:r w:rsidR="002454D4" w:rsidRPr="00895C2B">
        <w:rPr>
          <w:sz w:val="24"/>
          <w:szCs w:val="24"/>
          <w:lang w:val="en-NZ"/>
        </w:rPr>
        <w:t>.</w:t>
      </w:r>
    </w:p>
    <w:p w:rsidR="002D2A07" w:rsidRPr="00895C2B" w:rsidRDefault="00B84ECE" w:rsidP="005A3D94">
      <w:pPr>
        <w:spacing w:after="200" w:line="276" w:lineRule="auto"/>
        <w:rPr>
          <w:rFonts w:eastAsia="Calibri"/>
          <w:sz w:val="24"/>
          <w:szCs w:val="24"/>
          <w:lang w:val="en-NZ"/>
        </w:rPr>
      </w:pPr>
      <w:r w:rsidRPr="00895C2B">
        <w:rPr>
          <w:rFonts w:eastAsia="Calibri"/>
          <w:sz w:val="24"/>
          <w:szCs w:val="24"/>
          <w:lang w:val="en-NZ"/>
        </w:rPr>
        <w:t>So Paul is saying that the resurrection of Christ is the first portion of a harvest of others who have died</w:t>
      </w:r>
      <w:r w:rsidR="005E374D" w:rsidRPr="00895C2B">
        <w:rPr>
          <w:rFonts w:eastAsia="Calibri"/>
          <w:sz w:val="24"/>
          <w:szCs w:val="24"/>
          <w:lang w:val="en-NZ"/>
        </w:rPr>
        <w:t xml:space="preserve"> in Him</w:t>
      </w:r>
      <w:r w:rsidRPr="00895C2B">
        <w:rPr>
          <w:rFonts w:eastAsia="Calibri"/>
          <w:sz w:val="24"/>
          <w:szCs w:val="24"/>
          <w:lang w:val="en-NZ"/>
        </w:rPr>
        <w:t xml:space="preserve">. The result of Christ’s work on the cross </w:t>
      </w:r>
      <w:r w:rsidR="002D2A07" w:rsidRPr="00895C2B">
        <w:rPr>
          <w:rFonts w:eastAsia="Calibri"/>
          <w:sz w:val="24"/>
          <w:szCs w:val="24"/>
          <w:lang w:val="en-NZ"/>
        </w:rPr>
        <w:t xml:space="preserve">is to be a resurrection to life of many others. In the same way that the sinful work of Adam spread down through all the generations following him so that we are all conceived in sin </w:t>
      </w:r>
      <w:r w:rsidR="00895C2B">
        <w:rPr>
          <w:rFonts w:eastAsia="Calibri"/>
          <w:sz w:val="24"/>
          <w:szCs w:val="24"/>
          <w:lang w:val="en-NZ"/>
        </w:rPr>
        <w:t>as natural rebels against God, s</w:t>
      </w:r>
      <w:r w:rsidR="002D2A07" w:rsidRPr="00895C2B">
        <w:rPr>
          <w:rFonts w:eastAsia="Calibri"/>
          <w:sz w:val="24"/>
          <w:szCs w:val="24"/>
          <w:lang w:val="en-NZ"/>
        </w:rPr>
        <w:t>o the sinless work of Christ, his dying for the sins of all God’s people, his resurrection on the third day, spread down through all generations of those who trust in Him for their salvation.</w:t>
      </w:r>
    </w:p>
    <w:p w:rsidR="00641A0D" w:rsidRPr="00895C2B" w:rsidRDefault="002D2A07" w:rsidP="005A3D94">
      <w:pPr>
        <w:spacing w:after="200" w:line="276" w:lineRule="auto"/>
        <w:rPr>
          <w:rFonts w:eastAsia="Calibri"/>
          <w:sz w:val="24"/>
          <w:szCs w:val="24"/>
          <w:lang w:val="en-NZ"/>
        </w:rPr>
      </w:pPr>
      <w:r w:rsidRPr="00895C2B">
        <w:rPr>
          <w:rFonts w:eastAsia="Calibri"/>
          <w:sz w:val="24"/>
          <w:szCs w:val="24"/>
          <w:lang w:val="en-NZ"/>
        </w:rPr>
        <w:t>This ‘federal headship’ of Adam and Christ is expanded upon by Paul in Romans 5:12-19.</w:t>
      </w:r>
      <w:r w:rsidR="005A3D94" w:rsidRPr="00895C2B">
        <w:rPr>
          <w:rFonts w:eastAsia="Calibri"/>
          <w:sz w:val="24"/>
          <w:szCs w:val="24"/>
          <w:lang w:val="en-NZ"/>
        </w:rPr>
        <w:t xml:space="preserve"> </w:t>
      </w:r>
      <w:r w:rsidRPr="00895C2B">
        <w:rPr>
          <w:rFonts w:eastAsia="Calibri"/>
          <w:sz w:val="24"/>
          <w:szCs w:val="24"/>
          <w:lang w:val="en-NZ"/>
        </w:rPr>
        <w:t>“</w:t>
      </w:r>
      <w:r w:rsidRPr="00895C2B">
        <w:rPr>
          <w:rFonts w:eastAsia="Calibri"/>
          <w:i/>
          <w:sz w:val="24"/>
          <w:szCs w:val="24"/>
          <w:lang w:val="en-NZ"/>
        </w:rPr>
        <w:t>T</w:t>
      </w:r>
      <w:r w:rsidRPr="00895C2B">
        <w:rPr>
          <w:i/>
          <w:sz w:val="24"/>
          <w:szCs w:val="24"/>
          <w:lang w:val="en-NZ" w:bidi="he-IL"/>
        </w:rPr>
        <w:t xml:space="preserve">he free gift by the grace </w:t>
      </w:r>
      <w:r w:rsidR="00E53DF1" w:rsidRPr="00895C2B">
        <w:rPr>
          <w:i/>
          <w:sz w:val="24"/>
          <w:szCs w:val="24"/>
          <w:lang w:val="en-NZ" w:bidi="he-IL"/>
        </w:rPr>
        <w:t>of...</w:t>
      </w:r>
      <w:r w:rsidRPr="00895C2B">
        <w:rPr>
          <w:i/>
          <w:sz w:val="24"/>
          <w:szCs w:val="24"/>
          <w:lang w:val="en-NZ" w:bidi="he-IL"/>
        </w:rPr>
        <w:t xml:space="preserve"> one man Jesus Christ abounded for many</w:t>
      </w:r>
      <w:r w:rsidRPr="00895C2B">
        <w:rPr>
          <w:sz w:val="24"/>
          <w:szCs w:val="24"/>
          <w:lang w:val="en-NZ" w:bidi="he-IL"/>
        </w:rPr>
        <w:t>” v15</w:t>
      </w:r>
      <w:r w:rsidR="005A3D94" w:rsidRPr="00895C2B">
        <w:rPr>
          <w:sz w:val="24"/>
          <w:szCs w:val="24"/>
          <w:lang w:val="en-NZ" w:bidi="he-IL"/>
        </w:rPr>
        <w:t xml:space="preserve">; </w:t>
      </w:r>
      <w:r w:rsidRPr="00895C2B">
        <w:rPr>
          <w:sz w:val="24"/>
          <w:szCs w:val="24"/>
          <w:lang w:val="en-NZ" w:bidi="he-IL"/>
        </w:rPr>
        <w:t>“</w:t>
      </w:r>
      <w:r w:rsidRPr="00895C2B">
        <w:rPr>
          <w:i/>
          <w:sz w:val="24"/>
          <w:szCs w:val="24"/>
          <w:lang w:val="en-NZ" w:bidi="he-IL"/>
        </w:rPr>
        <w:t>by the one man's obedience the many will be made righteous</w:t>
      </w:r>
      <w:r w:rsidRPr="00895C2B">
        <w:rPr>
          <w:sz w:val="24"/>
          <w:szCs w:val="24"/>
          <w:lang w:val="en-NZ" w:bidi="he-IL"/>
        </w:rPr>
        <w:t>” v19</w:t>
      </w:r>
      <w:r w:rsidR="005A3D94" w:rsidRPr="00895C2B">
        <w:rPr>
          <w:sz w:val="24"/>
          <w:szCs w:val="24"/>
          <w:lang w:val="en-NZ" w:bidi="he-IL"/>
        </w:rPr>
        <w:t xml:space="preserve">; </w:t>
      </w:r>
      <w:r w:rsidR="00641A0D" w:rsidRPr="00895C2B">
        <w:rPr>
          <w:sz w:val="24"/>
          <w:szCs w:val="24"/>
          <w:lang w:val="en-NZ" w:bidi="he-IL"/>
        </w:rPr>
        <w:t>Here in 1 Cor 15:21-22</w:t>
      </w:r>
      <w:r w:rsidR="005A3D94" w:rsidRPr="00895C2B">
        <w:rPr>
          <w:sz w:val="24"/>
          <w:szCs w:val="24"/>
          <w:lang w:val="en-NZ" w:bidi="he-IL"/>
        </w:rPr>
        <w:t xml:space="preserve"> </w:t>
      </w:r>
      <w:r w:rsidR="00641A0D" w:rsidRPr="00895C2B">
        <w:rPr>
          <w:sz w:val="24"/>
          <w:szCs w:val="24"/>
          <w:vertAlign w:val="superscript"/>
          <w:lang w:val="en-NZ" w:bidi="he-IL"/>
        </w:rPr>
        <w:t>“</w:t>
      </w:r>
      <w:r w:rsidR="00641A0D" w:rsidRPr="00895C2B">
        <w:rPr>
          <w:i/>
          <w:sz w:val="24"/>
          <w:szCs w:val="24"/>
          <w:lang w:val="en-NZ" w:bidi="he-IL"/>
        </w:rPr>
        <w:t>For as by a man came death, by a man has come also the resurrection of the dead. For as in Adam all die, so also in Christ shall all be made alive</w:t>
      </w:r>
      <w:r w:rsidR="00641A0D" w:rsidRPr="00895C2B">
        <w:rPr>
          <w:sz w:val="24"/>
          <w:szCs w:val="24"/>
          <w:lang w:val="en-NZ" w:bidi="he-IL"/>
        </w:rPr>
        <w:t>”.</w:t>
      </w:r>
      <w:r w:rsidR="005A3D94" w:rsidRPr="00895C2B">
        <w:rPr>
          <w:sz w:val="24"/>
          <w:szCs w:val="24"/>
          <w:lang w:val="en-NZ" w:bidi="he-IL"/>
        </w:rPr>
        <w:t xml:space="preserve"> </w:t>
      </w:r>
      <w:r w:rsidRPr="00895C2B">
        <w:rPr>
          <w:rFonts w:eastAsia="Calibri"/>
          <w:sz w:val="24"/>
          <w:szCs w:val="24"/>
          <w:lang w:val="en-NZ"/>
        </w:rPr>
        <w:t xml:space="preserve">Christ reverses the </w:t>
      </w:r>
      <w:r w:rsidR="00641A0D" w:rsidRPr="00895C2B">
        <w:rPr>
          <w:rFonts w:eastAsia="Calibri"/>
          <w:sz w:val="24"/>
          <w:szCs w:val="24"/>
          <w:lang w:val="en-NZ"/>
        </w:rPr>
        <w:t xml:space="preserve">destructive </w:t>
      </w:r>
      <w:r w:rsidRPr="00895C2B">
        <w:rPr>
          <w:rFonts w:eastAsia="Calibri"/>
          <w:sz w:val="24"/>
          <w:szCs w:val="24"/>
          <w:lang w:val="en-NZ"/>
        </w:rPr>
        <w:t>process begun in Adam (cf. Rom 5:12-14; 18-19)</w:t>
      </w:r>
      <w:r w:rsidR="00641A0D" w:rsidRPr="00895C2B">
        <w:rPr>
          <w:rFonts w:eastAsia="Calibri"/>
          <w:sz w:val="24"/>
          <w:szCs w:val="24"/>
          <w:lang w:val="en-NZ"/>
        </w:rPr>
        <w:t xml:space="preserve"> bring restoration and the construction of a new world.</w:t>
      </w:r>
    </w:p>
    <w:p w:rsidR="00A8529F" w:rsidRPr="00895C2B" w:rsidRDefault="00641A0D" w:rsidP="005A3D94">
      <w:pPr>
        <w:spacing w:after="200" w:line="276" w:lineRule="auto"/>
        <w:rPr>
          <w:rFonts w:eastAsia="Calibri"/>
          <w:sz w:val="24"/>
          <w:szCs w:val="24"/>
          <w:lang w:val="en-NZ"/>
        </w:rPr>
      </w:pPr>
      <w:r w:rsidRPr="00895C2B">
        <w:rPr>
          <w:rFonts w:eastAsia="Calibri"/>
          <w:sz w:val="24"/>
          <w:szCs w:val="24"/>
          <w:lang w:val="en-NZ"/>
        </w:rPr>
        <w:t xml:space="preserve">This is a progressive work in unfolding history as Paul </w:t>
      </w:r>
      <w:r w:rsidR="00AB25D6" w:rsidRPr="00895C2B">
        <w:rPr>
          <w:rFonts w:eastAsia="Calibri"/>
          <w:sz w:val="24"/>
          <w:szCs w:val="24"/>
          <w:lang w:val="en-NZ"/>
        </w:rPr>
        <w:t>identifies in v23</w:t>
      </w:r>
      <w:r w:rsidRPr="00895C2B">
        <w:rPr>
          <w:rFonts w:eastAsia="Calibri"/>
          <w:sz w:val="24"/>
          <w:szCs w:val="24"/>
          <w:lang w:val="en-NZ"/>
        </w:rPr>
        <w:t xml:space="preserve"> </w:t>
      </w:r>
      <w:r w:rsidR="00B60163" w:rsidRPr="00895C2B">
        <w:rPr>
          <w:sz w:val="24"/>
          <w:szCs w:val="24"/>
          <w:lang w:val="en-NZ" w:bidi="he-IL"/>
        </w:rPr>
        <w:t>“</w:t>
      </w:r>
      <w:r w:rsidR="00B60163" w:rsidRPr="00895C2B">
        <w:rPr>
          <w:i/>
          <w:sz w:val="24"/>
          <w:szCs w:val="24"/>
          <w:lang w:val="en-NZ" w:bidi="he-IL"/>
        </w:rPr>
        <w:t>But each in his own order: Christ the firstfruits, then at his coming those who belong to Christ</w:t>
      </w:r>
      <w:r w:rsidR="00B60163" w:rsidRPr="00895C2B">
        <w:rPr>
          <w:sz w:val="24"/>
          <w:szCs w:val="24"/>
          <w:lang w:val="en-NZ" w:bidi="he-IL"/>
        </w:rPr>
        <w:t>”</w:t>
      </w:r>
      <w:r w:rsidR="005A3D94" w:rsidRPr="00895C2B">
        <w:rPr>
          <w:sz w:val="24"/>
          <w:szCs w:val="24"/>
          <w:lang w:val="en-NZ" w:bidi="he-IL"/>
        </w:rPr>
        <w:t xml:space="preserve">. </w:t>
      </w:r>
      <w:r w:rsidR="00D55E72" w:rsidRPr="00895C2B">
        <w:rPr>
          <w:rFonts w:eastAsia="Calibri"/>
          <w:sz w:val="24"/>
          <w:szCs w:val="24"/>
          <w:lang w:val="en-NZ"/>
        </w:rPr>
        <w:t xml:space="preserve">Those “who belong to Christ” are his disciples, those who have turned away from the sins in repentance and turned to Jesus in faith, trusting that He died for their sins and that his perfect obedience has been credited to their account by God. </w:t>
      </w:r>
    </w:p>
    <w:p w:rsidR="00A8529F" w:rsidRPr="00895C2B" w:rsidRDefault="00D55E72" w:rsidP="005A3D94">
      <w:pPr>
        <w:spacing w:after="200" w:line="276" w:lineRule="auto"/>
        <w:rPr>
          <w:sz w:val="24"/>
          <w:szCs w:val="24"/>
          <w:lang w:val="en-NZ" w:eastAsia="ja-JP" w:bidi="he-IL"/>
        </w:rPr>
      </w:pPr>
      <w:r w:rsidRPr="00895C2B">
        <w:rPr>
          <w:rFonts w:eastAsia="Calibri"/>
          <w:sz w:val="24"/>
          <w:szCs w:val="24"/>
          <w:lang w:val="en-NZ"/>
        </w:rPr>
        <w:t xml:space="preserve">This guarantee of the coming resurrection of the bodies of all those who belong to Christ is confirmed by the Holy Spirit </w:t>
      </w:r>
      <w:r w:rsidR="005E374D" w:rsidRPr="00895C2B">
        <w:rPr>
          <w:rFonts w:eastAsia="Calibri"/>
          <w:sz w:val="24"/>
          <w:szCs w:val="24"/>
          <w:lang w:val="en-NZ"/>
        </w:rPr>
        <w:t xml:space="preserve">who dwells </w:t>
      </w:r>
      <w:r w:rsidRPr="00895C2B">
        <w:rPr>
          <w:rFonts w:eastAsia="Calibri"/>
          <w:sz w:val="24"/>
          <w:szCs w:val="24"/>
          <w:lang w:val="en-NZ"/>
        </w:rPr>
        <w:t xml:space="preserve">within believers. Paul writes </w:t>
      </w:r>
      <w:r w:rsidR="00E53DF1" w:rsidRPr="00895C2B">
        <w:rPr>
          <w:rFonts w:eastAsia="Calibri"/>
          <w:sz w:val="24"/>
          <w:szCs w:val="24"/>
          <w:lang w:val="en-NZ"/>
        </w:rPr>
        <w:t>in Rom</w:t>
      </w:r>
      <w:r w:rsidR="00A8529F" w:rsidRPr="00895C2B">
        <w:rPr>
          <w:rFonts w:eastAsia="Calibri"/>
          <w:sz w:val="24"/>
          <w:szCs w:val="24"/>
          <w:lang w:val="en-NZ"/>
        </w:rPr>
        <w:t xml:space="preserve"> </w:t>
      </w:r>
      <w:r w:rsidR="00E53DF1" w:rsidRPr="00895C2B">
        <w:rPr>
          <w:rFonts w:eastAsia="Calibri"/>
          <w:sz w:val="24"/>
          <w:szCs w:val="24"/>
          <w:lang w:val="en-NZ"/>
        </w:rPr>
        <w:t>8:23 “</w:t>
      </w:r>
      <w:r w:rsidR="00A8529F" w:rsidRPr="00895C2B">
        <w:rPr>
          <w:i/>
          <w:sz w:val="24"/>
          <w:szCs w:val="24"/>
          <w:lang w:val="en-NZ" w:eastAsia="ja-JP" w:bidi="he-IL"/>
        </w:rPr>
        <w:t>And not only the creation, but we ourselves, who have the firstfruits of the Spirit, groan inwardly as we wait eagerly for adoption as son</w:t>
      </w:r>
      <w:r w:rsidRPr="00895C2B">
        <w:rPr>
          <w:i/>
          <w:sz w:val="24"/>
          <w:szCs w:val="24"/>
          <w:lang w:val="en-NZ" w:eastAsia="ja-JP" w:bidi="he-IL"/>
        </w:rPr>
        <w:t>s, the redemption of our bodies</w:t>
      </w:r>
      <w:r w:rsidRPr="00895C2B">
        <w:rPr>
          <w:sz w:val="24"/>
          <w:szCs w:val="24"/>
          <w:lang w:val="en-NZ" w:eastAsia="ja-JP" w:bidi="he-IL"/>
        </w:rPr>
        <w:t>”</w:t>
      </w:r>
      <w:r w:rsidR="005A3D94" w:rsidRPr="00895C2B">
        <w:rPr>
          <w:sz w:val="24"/>
          <w:szCs w:val="24"/>
          <w:lang w:val="en-NZ" w:eastAsia="ja-JP" w:bidi="he-IL"/>
        </w:rPr>
        <w:t xml:space="preserve">. </w:t>
      </w:r>
    </w:p>
    <w:p w:rsidR="00A8529F" w:rsidRPr="00895C2B" w:rsidRDefault="005E374D" w:rsidP="005A3D94">
      <w:pPr>
        <w:autoSpaceDE w:val="0"/>
        <w:autoSpaceDN w:val="0"/>
        <w:adjustRightInd w:val="0"/>
        <w:spacing w:after="200" w:line="276" w:lineRule="auto"/>
        <w:rPr>
          <w:rFonts w:eastAsia="Calibri"/>
          <w:sz w:val="24"/>
          <w:szCs w:val="24"/>
          <w:lang w:val="en-NZ"/>
        </w:rPr>
      </w:pPr>
      <w:r w:rsidRPr="00895C2B">
        <w:rPr>
          <w:sz w:val="24"/>
          <w:szCs w:val="24"/>
          <w:lang w:val="en-NZ" w:eastAsia="ja-JP" w:bidi="he-IL"/>
        </w:rPr>
        <w:t>Brother and sisters, w</w:t>
      </w:r>
      <w:r w:rsidR="00A8529F" w:rsidRPr="00895C2B">
        <w:rPr>
          <w:sz w:val="24"/>
          <w:szCs w:val="24"/>
          <w:lang w:val="en-NZ" w:eastAsia="ja-JP" w:bidi="he-IL"/>
        </w:rPr>
        <w:t>e have the gift of the Holy Spirit as God’s pledge of the blessings to come with our inheritance in the New Heavens and New Earth when Christ returns</w:t>
      </w:r>
      <w:r w:rsidR="005A3D94" w:rsidRPr="00895C2B">
        <w:rPr>
          <w:sz w:val="24"/>
          <w:szCs w:val="24"/>
          <w:lang w:val="en-NZ" w:eastAsia="ja-JP" w:bidi="he-IL"/>
        </w:rPr>
        <w:t xml:space="preserve">. </w:t>
      </w:r>
      <w:r w:rsidR="00D55E72" w:rsidRPr="00895C2B">
        <w:rPr>
          <w:rFonts w:eastAsia="Calibri"/>
          <w:sz w:val="24"/>
          <w:szCs w:val="24"/>
          <w:lang w:val="en-NZ"/>
        </w:rPr>
        <w:t>These blessings include new bodies raised up imperishable and fit for the purpose of immortality in the new world to come.</w:t>
      </w:r>
    </w:p>
    <w:p w:rsidR="00A8529F" w:rsidRPr="00895C2B" w:rsidRDefault="00A8529F" w:rsidP="005A3D94">
      <w:pPr>
        <w:spacing w:after="200" w:line="276" w:lineRule="auto"/>
        <w:rPr>
          <w:rFonts w:eastAsia="Calibri"/>
          <w:sz w:val="24"/>
          <w:szCs w:val="24"/>
          <w:lang w:val="en-NZ"/>
        </w:rPr>
      </w:pPr>
      <w:r w:rsidRPr="00895C2B">
        <w:rPr>
          <w:sz w:val="24"/>
          <w:lang w:val="en-NZ"/>
        </w:rPr>
        <w:t xml:space="preserve">Christ is God’s ‘firstfruits’ – His own pledge that there will be a full harvest of those who will be raised from the dead. </w:t>
      </w:r>
      <w:r w:rsidR="00D55E72" w:rsidRPr="00895C2B">
        <w:rPr>
          <w:rFonts w:eastAsia="Calibri"/>
          <w:sz w:val="24"/>
          <w:szCs w:val="24"/>
          <w:lang w:val="en-NZ"/>
        </w:rPr>
        <w:t xml:space="preserve">In our text </w:t>
      </w:r>
      <w:r w:rsidR="00F6223F" w:rsidRPr="00895C2B">
        <w:rPr>
          <w:rFonts w:eastAsia="Calibri"/>
          <w:sz w:val="24"/>
          <w:szCs w:val="24"/>
          <w:lang w:val="en-NZ"/>
        </w:rPr>
        <w:t>Paul is expressing a g</w:t>
      </w:r>
      <w:r w:rsidR="009D5645" w:rsidRPr="00895C2B">
        <w:rPr>
          <w:rFonts w:eastAsia="Calibri"/>
          <w:sz w:val="24"/>
          <w:szCs w:val="24"/>
          <w:lang w:val="en-NZ"/>
        </w:rPr>
        <w:t>uarantee</w:t>
      </w:r>
      <w:r w:rsidR="00F6223F" w:rsidRPr="00895C2B">
        <w:rPr>
          <w:rFonts w:eastAsia="Calibri"/>
          <w:sz w:val="24"/>
          <w:szCs w:val="24"/>
          <w:lang w:val="en-NZ"/>
        </w:rPr>
        <w:t xml:space="preserve">, </w:t>
      </w:r>
      <w:r w:rsidR="004100F6" w:rsidRPr="00895C2B">
        <w:rPr>
          <w:rFonts w:eastAsia="Calibri"/>
          <w:sz w:val="24"/>
          <w:szCs w:val="24"/>
          <w:lang w:val="en-NZ"/>
        </w:rPr>
        <w:t>a promise with certain</w:t>
      </w:r>
      <w:r w:rsidR="00F6223F" w:rsidRPr="00895C2B">
        <w:rPr>
          <w:rFonts w:eastAsia="Calibri"/>
          <w:sz w:val="24"/>
          <w:szCs w:val="24"/>
          <w:lang w:val="en-NZ"/>
        </w:rPr>
        <w:t>ty, an assurance for the future which is based on Christ’s resurrection from the dead.</w:t>
      </w:r>
      <w:r w:rsidR="005A3D94" w:rsidRPr="00895C2B">
        <w:rPr>
          <w:rFonts w:eastAsia="Calibri"/>
          <w:sz w:val="24"/>
          <w:szCs w:val="24"/>
          <w:lang w:val="en-NZ"/>
        </w:rPr>
        <w:t xml:space="preserve"> </w:t>
      </w:r>
      <w:r w:rsidR="00E8669E" w:rsidRPr="00895C2B">
        <w:rPr>
          <w:rFonts w:eastAsia="Calibri"/>
          <w:sz w:val="24"/>
          <w:szCs w:val="24"/>
          <w:lang w:val="en-NZ"/>
        </w:rPr>
        <w:t>It is this guarantee which the HCLD17 brings out as the 3rd in a list of benefits which come to the children of God from Christ’s resurrection:</w:t>
      </w:r>
      <w:r w:rsidR="005A3D94" w:rsidRPr="00895C2B">
        <w:rPr>
          <w:rFonts w:eastAsia="Calibri"/>
          <w:sz w:val="24"/>
          <w:szCs w:val="24"/>
          <w:lang w:val="en-NZ"/>
        </w:rPr>
        <w:t xml:space="preserve"> </w:t>
      </w:r>
      <w:r w:rsidRPr="00895C2B">
        <w:rPr>
          <w:rFonts w:eastAsia="Calibri"/>
          <w:sz w:val="24"/>
          <w:szCs w:val="24"/>
          <w:lang w:val="en-NZ"/>
        </w:rPr>
        <w:t>“Third – Christ’s resurrection is a guarantee of our glorious resurrection</w:t>
      </w:r>
      <w:r w:rsidR="00D55E72" w:rsidRPr="00895C2B">
        <w:rPr>
          <w:rFonts w:eastAsia="Calibri"/>
          <w:sz w:val="24"/>
          <w:szCs w:val="24"/>
          <w:lang w:val="en-NZ"/>
        </w:rPr>
        <w:t>”</w:t>
      </w:r>
      <w:r w:rsidR="00A311A2">
        <w:rPr>
          <w:rFonts w:eastAsia="Calibri"/>
          <w:sz w:val="24"/>
          <w:szCs w:val="24"/>
          <w:lang w:val="en-NZ"/>
        </w:rPr>
        <w:t>.</w:t>
      </w:r>
    </w:p>
    <w:p w:rsidR="005E374D" w:rsidRPr="00895C2B" w:rsidRDefault="00D55E72" w:rsidP="005A3D94">
      <w:pPr>
        <w:spacing w:after="200" w:line="276" w:lineRule="auto"/>
        <w:rPr>
          <w:rFonts w:eastAsia="Calibri"/>
          <w:sz w:val="24"/>
          <w:szCs w:val="24"/>
          <w:lang w:val="en-NZ"/>
        </w:rPr>
      </w:pPr>
      <w:r w:rsidRPr="00895C2B">
        <w:rPr>
          <w:rFonts w:eastAsia="Calibri"/>
          <w:sz w:val="24"/>
          <w:szCs w:val="24"/>
          <w:lang w:val="en-NZ"/>
        </w:rPr>
        <w:t>Brothers and sisters, trust in God for your own bodily resurrection because you belong to the risen Christ.</w:t>
      </w:r>
      <w:r w:rsidR="005A3D94" w:rsidRPr="00895C2B">
        <w:rPr>
          <w:rFonts w:eastAsia="Calibri"/>
          <w:sz w:val="24"/>
          <w:szCs w:val="24"/>
          <w:lang w:val="en-NZ"/>
        </w:rPr>
        <w:t xml:space="preserve"> </w:t>
      </w:r>
      <w:r w:rsidR="005E374D" w:rsidRPr="00895C2B">
        <w:rPr>
          <w:rFonts w:eastAsia="Calibri"/>
          <w:sz w:val="24"/>
          <w:szCs w:val="24"/>
          <w:lang w:val="en-NZ" w:bidi="he-IL"/>
        </w:rPr>
        <w:t>Be comforted when your physical strength grows less.</w:t>
      </w:r>
      <w:r w:rsidR="005A3D94" w:rsidRPr="00895C2B">
        <w:rPr>
          <w:rFonts w:eastAsia="Calibri"/>
          <w:sz w:val="24"/>
          <w:szCs w:val="24"/>
          <w:lang w:val="en-NZ" w:bidi="he-IL"/>
        </w:rPr>
        <w:t xml:space="preserve"> </w:t>
      </w:r>
      <w:r w:rsidR="005E374D" w:rsidRPr="00895C2B">
        <w:rPr>
          <w:rFonts w:eastAsia="Calibri"/>
          <w:sz w:val="24"/>
          <w:szCs w:val="24"/>
          <w:lang w:val="en-NZ" w:bidi="he-IL"/>
        </w:rPr>
        <w:t>Be comforted when you become less steady on your feet. Be comforted when your eyes don’t see as clearly as they used to.</w:t>
      </w:r>
      <w:r w:rsidR="005A3D94" w:rsidRPr="00895C2B">
        <w:rPr>
          <w:rFonts w:eastAsia="Calibri"/>
          <w:sz w:val="24"/>
          <w:szCs w:val="24"/>
          <w:lang w:val="en-NZ" w:bidi="he-IL"/>
        </w:rPr>
        <w:t xml:space="preserve"> </w:t>
      </w:r>
      <w:r w:rsidR="005E374D" w:rsidRPr="00895C2B">
        <w:rPr>
          <w:rFonts w:eastAsia="Calibri"/>
          <w:sz w:val="24"/>
          <w:szCs w:val="24"/>
          <w:lang w:val="en-NZ" w:bidi="he-IL"/>
        </w:rPr>
        <w:t xml:space="preserve">Be comforted when </w:t>
      </w:r>
      <w:r w:rsidR="00E53DF1" w:rsidRPr="00895C2B">
        <w:rPr>
          <w:rFonts w:eastAsia="Calibri"/>
          <w:sz w:val="24"/>
          <w:szCs w:val="24"/>
          <w:lang w:val="en-NZ" w:bidi="he-IL"/>
        </w:rPr>
        <w:t>your</w:t>
      </w:r>
      <w:r w:rsidR="005E374D" w:rsidRPr="00895C2B">
        <w:rPr>
          <w:rFonts w:eastAsia="Calibri"/>
          <w:sz w:val="24"/>
          <w:szCs w:val="24"/>
          <w:lang w:val="en-NZ" w:bidi="he-IL"/>
        </w:rPr>
        <w:t xml:space="preserve"> ears don’t pick up sound as they once did.</w:t>
      </w:r>
      <w:r w:rsidR="005A3D94" w:rsidRPr="00895C2B">
        <w:rPr>
          <w:rFonts w:eastAsia="Calibri"/>
          <w:sz w:val="24"/>
          <w:szCs w:val="24"/>
          <w:lang w:val="en-NZ" w:bidi="he-IL"/>
        </w:rPr>
        <w:t xml:space="preserve"> </w:t>
      </w:r>
      <w:r w:rsidR="005E374D" w:rsidRPr="00895C2B">
        <w:rPr>
          <w:rFonts w:eastAsia="Calibri"/>
          <w:sz w:val="24"/>
          <w:szCs w:val="24"/>
          <w:lang w:val="en-NZ" w:bidi="he-IL"/>
        </w:rPr>
        <w:t xml:space="preserve">Be comforted when you are sick, in pain, </w:t>
      </w:r>
      <w:r w:rsidR="00A311A2">
        <w:rPr>
          <w:rFonts w:eastAsia="Calibri"/>
          <w:sz w:val="24"/>
          <w:szCs w:val="24"/>
          <w:lang w:val="en-NZ" w:bidi="he-IL"/>
        </w:rPr>
        <w:t xml:space="preserve">or </w:t>
      </w:r>
      <w:r w:rsidR="005E374D" w:rsidRPr="00895C2B">
        <w:rPr>
          <w:rFonts w:eastAsia="Calibri"/>
          <w:sz w:val="24"/>
          <w:szCs w:val="24"/>
          <w:lang w:val="en-NZ" w:bidi="he-IL"/>
        </w:rPr>
        <w:t>suffering from disease and decay.</w:t>
      </w:r>
      <w:r w:rsidR="005A3D94" w:rsidRPr="00895C2B">
        <w:rPr>
          <w:rFonts w:eastAsia="Calibri"/>
          <w:sz w:val="24"/>
          <w:szCs w:val="24"/>
          <w:lang w:val="en-NZ" w:bidi="he-IL"/>
        </w:rPr>
        <w:t xml:space="preserve"> </w:t>
      </w:r>
      <w:r w:rsidR="005E374D" w:rsidRPr="00895C2B">
        <w:rPr>
          <w:rFonts w:eastAsia="Calibri"/>
          <w:sz w:val="24"/>
          <w:szCs w:val="24"/>
          <w:lang w:val="en-NZ" w:bidi="he-IL"/>
        </w:rPr>
        <w:t xml:space="preserve">Be comforted because </w:t>
      </w:r>
      <w:r w:rsidR="005E374D" w:rsidRPr="00895C2B">
        <w:rPr>
          <w:sz w:val="24"/>
          <w:szCs w:val="24"/>
          <w:lang w:val="en-NZ"/>
        </w:rPr>
        <w:t xml:space="preserve">Christ’s resurrection is a guarantee of your glorious resurrection to receive a new body. A physically strong </w:t>
      </w:r>
      <w:r w:rsidR="00A311A2">
        <w:rPr>
          <w:sz w:val="24"/>
          <w:szCs w:val="24"/>
          <w:lang w:val="en-NZ"/>
        </w:rPr>
        <w:t xml:space="preserve">resurrection </w:t>
      </w:r>
      <w:r w:rsidR="005E374D" w:rsidRPr="00895C2B">
        <w:rPr>
          <w:sz w:val="24"/>
          <w:szCs w:val="24"/>
          <w:lang w:val="en-NZ"/>
        </w:rPr>
        <w:t xml:space="preserve">body, with perfect balance, eyesight, hearing. A body which will not get sick, degrade or die as these </w:t>
      </w:r>
      <w:r w:rsidR="00A311A2">
        <w:rPr>
          <w:sz w:val="24"/>
          <w:szCs w:val="24"/>
          <w:lang w:val="en-NZ"/>
        </w:rPr>
        <w:t xml:space="preserve">perishable </w:t>
      </w:r>
      <w:bookmarkStart w:id="0" w:name="_GoBack"/>
      <w:bookmarkEnd w:id="0"/>
      <w:r w:rsidR="005E374D" w:rsidRPr="00895C2B">
        <w:rPr>
          <w:sz w:val="24"/>
          <w:szCs w:val="24"/>
          <w:lang w:val="en-NZ"/>
        </w:rPr>
        <w:t xml:space="preserve">bodies do. </w:t>
      </w:r>
    </w:p>
    <w:p w:rsidR="005E374D" w:rsidRPr="00895C2B" w:rsidRDefault="005E374D" w:rsidP="005A3D94">
      <w:pPr>
        <w:spacing w:after="200" w:line="276" w:lineRule="auto"/>
        <w:rPr>
          <w:rFonts w:eastAsia="Calibri"/>
          <w:sz w:val="24"/>
          <w:szCs w:val="24"/>
          <w:lang w:val="en-NZ"/>
        </w:rPr>
      </w:pPr>
      <w:r w:rsidRPr="00895C2B">
        <w:rPr>
          <w:sz w:val="24"/>
          <w:szCs w:val="24"/>
          <w:lang w:val="en-NZ"/>
        </w:rPr>
        <w:t xml:space="preserve">Just as the </w:t>
      </w:r>
      <w:r w:rsidR="00E53DF1" w:rsidRPr="00895C2B">
        <w:rPr>
          <w:sz w:val="24"/>
          <w:szCs w:val="24"/>
          <w:lang w:val="en-NZ"/>
        </w:rPr>
        <w:t>firstfruits</w:t>
      </w:r>
      <w:r w:rsidRPr="00895C2B">
        <w:rPr>
          <w:sz w:val="24"/>
          <w:szCs w:val="24"/>
          <w:lang w:val="en-NZ"/>
        </w:rPr>
        <w:t xml:space="preserve"> of the agricultural harvest was once a promise of the afterfruits of the abundance to come, so Christ is the </w:t>
      </w:r>
      <w:r w:rsidR="00E53DF1" w:rsidRPr="00895C2B">
        <w:rPr>
          <w:sz w:val="24"/>
          <w:szCs w:val="24"/>
          <w:lang w:val="en-NZ"/>
        </w:rPr>
        <w:t>firstfruits</w:t>
      </w:r>
      <w:r w:rsidRPr="00895C2B">
        <w:rPr>
          <w:sz w:val="24"/>
          <w:szCs w:val="24"/>
          <w:lang w:val="en-NZ"/>
        </w:rPr>
        <w:t xml:space="preserve"> of</w:t>
      </w:r>
      <w:r w:rsidR="00BC5FC0" w:rsidRPr="00895C2B">
        <w:rPr>
          <w:sz w:val="24"/>
          <w:szCs w:val="24"/>
          <w:lang w:val="en-NZ"/>
        </w:rPr>
        <w:t xml:space="preserve"> the bodily resurrection is a promise of the afterfruits of the abundance of the resurrection of God’s children to physical and spiritual life in the New Heavens and New Earth. </w:t>
      </w:r>
    </w:p>
    <w:p w:rsidR="00BC5FC0" w:rsidRPr="00895C2B" w:rsidRDefault="00BC5FC0" w:rsidP="005A3D94">
      <w:pPr>
        <w:spacing w:after="200" w:line="276" w:lineRule="auto"/>
        <w:rPr>
          <w:rFonts w:eastAsia="Calibri"/>
          <w:sz w:val="24"/>
          <w:szCs w:val="24"/>
          <w:lang w:val="en-NZ"/>
        </w:rPr>
      </w:pPr>
      <w:r w:rsidRPr="00895C2B">
        <w:rPr>
          <w:sz w:val="24"/>
          <w:szCs w:val="24"/>
          <w:lang w:val="en-NZ"/>
        </w:rPr>
        <w:t>Praise God for the resurrection!</w:t>
      </w:r>
    </w:p>
    <w:p w:rsidR="00A01724" w:rsidRPr="00895C2B" w:rsidRDefault="00A01724" w:rsidP="005A3D94">
      <w:pPr>
        <w:spacing w:after="200" w:line="276" w:lineRule="auto"/>
        <w:rPr>
          <w:rFonts w:eastAsia="Calibri"/>
          <w:sz w:val="24"/>
          <w:szCs w:val="24"/>
          <w:lang w:val="en-NZ"/>
        </w:rPr>
      </w:pPr>
      <w:r w:rsidRPr="00895C2B">
        <w:rPr>
          <w:rFonts w:eastAsia="Calibri"/>
          <w:sz w:val="24"/>
          <w:szCs w:val="24"/>
          <w:lang w:val="en-NZ" w:bidi="he-IL"/>
        </w:rPr>
        <w:t>AMEN</w:t>
      </w:r>
    </w:p>
    <w:p w:rsidR="000E0E04" w:rsidRPr="00895C2B" w:rsidRDefault="000E0E04" w:rsidP="005A3D94">
      <w:pPr>
        <w:spacing w:after="200" w:line="276" w:lineRule="auto"/>
        <w:rPr>
          <w:sz w:val="24"/>
          <w:lang w:val="en-NZ"/>
        </w:rPr>
      </w:pPr>
    </w:p>
    <w:sectPr w:rsidR="000E0E04" w:rsidRPr="00895C2B" w:rsidSect="007C151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1236F3CE">
      <w:start w:val="1"/>
      <w:numFmt w:val="bullet"/>
      <w:lvlText w:val=""/>
      <w:lvlJc w:val="left"/>
      <w:pPr>
        <w:ind w:left="360" w:hanging="360"/>
      </w:pPr>
      <w:rPr>
        <w:rFonts w:ascii="Symbol" w:hAnsi="Symbol" w:hint="default"/>
      </w:rPr>
    </w:lvl>
    <w:lvl w:ilvl="1" w:tplc="EC562E70" w:tentative="1">
      <w:start w:val="1"/>
      <w:numFmt w:val="bullet"/>
      <w:lvlText w:val="o"/>
      <w:lvlJc w:val="left"/>
      <w:pPr>
        <w:ind w:left="1080" w:hanging="360"/>
      </w:pPr>
      <w:rPr>
        <w:rFonts w:ascii="Courier New" w:hAnsi="Courier New" w:cs="Tms Rmn" w:hint="default"/>
      </w:rPr>
    </w:lvl>
    <w:lvl w:ilvl="2" w:tplc="D4682834" w:tentative="1">
      <w:start w:val="1"/>
      <w:numFmt w:val="bullet"/>
      <w:lvlText w:val=""/>
      <w:lvlJc w:val="left"/>
      <w:pPr>
        <w:ind w:left="1800" w:hanging="360"/>
      </w:pPr>
      <w:rPr>
        <w:rFonts w:ascii="Wingdings" w:hAnsi="Wingdings" w:hint="default"/>
      </w:rPr>
    </w:lvl>
    <w:lvl w:ilvl="3" w:tplc="B11CFEC8" w:tentative="1">
      <w:start w:val="1"/>
      <w:numFmt w:val="bullet"/>
      <w:lvlText w:val=""/>
      <w:lvlJc w:val="left"/>
      <w:pPr>
        <w:ind w:left="2520" w:hanging="360"/>
      </w:pPr>
      <w:rPr>
        <w:rFonts w:ascii="Symbol" w:hAnsi="Symbol" w:hint="default"/>
      </w:rPr>
    </w:lvl>
    <w:lvl w:ilvl="4" w:tplc="F8F434FA" w:tentative="1">
      <w:start w:val="1"/>
      <w:numFmt w:val="bullet"/>
      <w:lvlText w:val="o"/>
      <w:lvlJc w:val="left"/>
      <w:pPr>
        <w:ind w:left="3240" w:hanging="360"/>
      </w:pPr>
      <w:rPr>
        <w:rFonts w:ascii="Courier New" w:hAnsi="Courier New" w:cs="Tms Rmn" w:hint="default"/>
      </w:rPr>
    </w:lvl>
    <w:lvl w:ilvl="5" w:tplc="BF72FD8C" w:tentative="1">
      <w:start w:val="1"/>
      <w:numFmt w:val="bullet"/>
      <w:lvlText w:val=""/>
      <w:lvlJc w:val="left"/>
      <w:pPr>
        <w:ind w:left="3960" w:hanging="360"/>
      </w:pPr>
      <w:rPr>
        <w:rFonts w:ascii="Wingdings" w:hAnsi="Wingdings" w:hint="default"/>
      </w:rPr>
    </w:lvl>
    <w:lvl w:ilvl="6" w:tplc="693215A0" w:tentative="1">
      <w:start w:val="1"/>
      <w:numFmt w:val="bullet"/>
      <w:lvlText w:val=""/>
      <w:lvlJc w:val="left"/>
      <w:pPr>
        <w:ind w:left="4680" w:hanging="360"/>
      </w:pPr>
      <w:rPr>
        <w:rFonts w:ascii="Symbol" w:hAnsi="Symbol" w:hint="default"/>
      </w:rPr>
    </w:lvl>
    <w:lvl w:ilvl="7" w:tplc="F492305A" w:tentative="1">
      <w:start w:val="1"/>
      <w:numFmt w:val="bullet"/>
      <w:lvlText w:val="o"/>
      <w:lvlJc w:val="left"/>
      <w:pPr>
        <w:ind w:left="5400" w:hanging="360"/>
      </w:pPr>
      <w:rPr>
        <w:rFonts w:ascii="Courier New" w:hAnsi="Courier New" w:cs="Tms Rmn" w:hint="default"/>
      </w:rPr>
    </w:lvl>
    <w:lvl w:ilvl="8" w:tplc="6B8A2C42"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4A82D17C">
      <w:start w:val="1"/>
      <w:numFmt w:val="bullet"/>
      <w:lvlText w:val=""/>
      <w:lvlJc w:val="left"/>
      <w:pPr>
        <w:ind w:left="360" w:hanging="360"/>
      </w:pPr>
      <w:rPr>
        <w:rFonts w:ascii="Symbol" w:hAnsi="Symbol" w:hint="default"/>
      </w:rPr>
    </w:lvl>
    <w:lvl w:ilvl="1" w:tplc="39863DD2" w:tentative="1">
      <w:start w:val="1"/>
      <w:numFmt w:val="bullet"/>
      <w:lvlText w:val="o"/>
      <w:lvlJc w:val="left"/>
      <w:pPr>
        <w:ind w:left="1080" w:hanging="360"/>
      </w:pPr>
      <w:rPr>
        <w:rFonts w:ascii="Courier New" w:hAnsi="Courier New" w:cs="Tms Rmn" w:hint="default"/>
      </w:rPr>
    </w:lvl>
    <w:lvl w:ilvl="2" w:tplc="22F0B9E2" w:tentative="1">
      <w:start w:val="1"/>
      <w:numFmt w:val="bullet"/>
      <w:lvlText w:val=""/>
      <w:lvlJc w:val="left"/>
      <w:pPr>
        <w:ind w:left="1800" w:hanging="360"/>
      </w:pPr>
      <w:rPr>
        <w:rFonts w:ascii="Wingdings" w:hAnsi="Wingdings" w:hint="default"/>
      </w:rPr>
    </w:lvl>
    <w:lvl w:ilvl="3" w:tplc="9D96F67E" w:tentative="1">
      <w:start w:val="1"/>
      <w:numFmt w:val="bullet"/>
      <w:lvlText w:val=""/>
      <w:lvlJc w:val="left"/>
      <w:pPr>
        <w:ind w:left="2520" w:hanging="360"/>
      </w:pPr>
      <w:rPr>
        <w:rFonts w:ascii="Symbol" w:hAnsi="Symbol" w:hint="default"/>
      </w:rPr>
    </w:lvl>
    <w:lvl w:ilvl="4" w:tplc="EA48610E" w:tentative="1">
      <w:start w:val="1"/>
      <w:numFmt w:val="bullet"/>
      <w:lvlText w:val="o"/>
      <w:lvlJc w:val="left"/>
      <w:pPr>
        <w:ind w:left="3240" w:hanging="360"/>
      </w:pPr>
      <w:rPr>
        <w:rFonts w:ascii="Courier New" w:hAnsi="Courier New" w:cs="Tms Rmn" w:hint="default"/>
      </w:rPr>
    </w:lvl>
    <w:lvl w:ilvl="5" w:tplc="BE149C4E" w:tentative="1">
      <w:start w:val="1"/>
      <w:numFmt w:val="bullet"/>
      <w:lvlText w:val=""/>
      <w:lvlJc w:val="left"/>
      <w:pPr>
        <w:ind w:left="3960" w:hanging="360"/>
      </w:pPr>
      <w:rPr>
        <w:rFonts w:ascii="Wingdings" w:hAnsi="Wingdings" w:hint="default"/>
      </w:rPr>
    </w:lvl>
    <w:lvl w:ilvl="6" w:tplc="CA2216DE" w:tentative="1">
      <w:start w:val="1"/>
      <w:numFmt w:val="bullet"/>
      <w:lvlText w:val=""/>
      <w:lvlJc w:val="left"/>
      <w:pPr>
        <w:ind w:left="4680" w:hanging="360"/>
      </w:pPr>
      <w:rPr>
        <w:rFonts w:ascii="Symbol" w:hAnsi="Symbol" w:hint="default"/>
      </w:rPr>
    </w:lvl>
    <w:lvl w:ilvl="7" w:tplc="C0BC5F74" w:tentative="1">
      <w:start w:val="1"/>
      <w:numFmt w:val="bullet"/>
      <w:lvlText w:val="o"/>
      <w:lvlJc w:val="left"/>
      <w:pPr>
        <w:ind w:left="5400" w:hanging="360"/>
      </w:pPr>
      <w:rPr>
        <w:rFonts w:ascii="Courier New" w:hAnsi="Courier New" w:cs="Tms Rmn" w:hint="default"/>
      </w:rPr>
    </w:lvl>
    <w:lvl w:ilvl="8" w:tplc="61B4B928" w:tentative="1">
      <w:start w:val="1"/>
      <w:numFmt w:val="bullet"/>
      <w:lvlText w:val=""/>
      <w:lvlJc w:val="left"/>
      <w:pPr>
        <w:ind w:left="6120" w:hanging="360"/>
      </w:pPr>
      <w:rPr>
        <w:rFonts w:ascii="Wingdings" w:hAnsi="Wingdings" w:hint="default"/>
      </w:rPr>
    </w:lvl>
  </w:abstractNum>
  <w:abstractNum w:abstractNumId="2" w15:restartNumberingAfterBreak="0">
    <w:nsid w:val="06A46F16"/>
    <w:multiLevelType w:val="hybridMultilevel"/>
    <w:tmpl w:val="C360B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F7BE0098">
      <w:start w:val="1"/>
      <w:numFmt w:val="lowerLetter"/>
      <w:lvlText w:val="%1)"/>
      <w:lvlJc w:val="left"/>
      <w:pPr>
        <w:ind w:left="720" w:hanging="360"/>
      </w:pPr>
      <w:rPr>
        <w:rFonts w:hint="default"/>
      </w:rPr>
    </w:lvl>
    <w:lvl w:ilvl="1" w:tplc="0202737E" w:tentative="1">
      <w:start w:val="1"/>
      <w:numFmt w:val="lowerLetter"/>
      <w:lvlText w:val="%2."/>
      <w:lvlJc w:val="left"/>
      <w:pPr>
        <w:ind w:left="1440" w:hanging="360"/>
      </w:pPr>
    </w:lvl>
    <w:lvl w:ilvl="2" w:tplc="1B2CA876" w:tentative="1">
      <w:start w:val="1"/>
      <w:numFmt w:val="lowerRoman"/>
      <w:lvlText w:val="%3."/>
      <w:lvlJc w:val="right"/>
      <w:pPr>
        <w:ind w:left="2160" w:hanging="180"/>
      </w:pPr>
    </w:lvl>
    <w:lvl w:ilvl="3" w:tplc="56E86300" w:tentative="1">
      <w:start w:val="1"/>
      <w:numFmt w:val="decimal"/>
      <w:lvlText w:val="%4."/>
      <w:lvlJc w:val="left"/>
      <w:pPr>
        <w:ind w:left="2880" w:hanging="360"/>
      </w:pPr>
    </w:lvl>
    <w:lvl w:ilvl="4" w:tplc="5F8C1794" w:tentative="1">
      <w:start w:val="1"/>
      <w:numFmt w:val="lowerLetter"/>
      <w:lvlText w:val="%5."/>
      <w:lvlJc w:val="left"/>
      <w:pPr>
        <w:ind w:left="3600" w:hanging="360"/>
      </w:pPr>
    </w:lvl>
    <w:lvl w:ilvl="5" w:tplc="019E7F66" w:tentative="1">
      <w:start w:val="1"/>
      <w:numFmt w:val="lowerRoman"/>
      <w:lvlText w:val="%6."/>
      <w:lvlJc w:val="right"/>
      <w:pPr>
        <w:ind w:left="4320" w:hanging="180"/>
      </w:pPr>
    </w:lvl>
    <w:lvl w:ilvl="6" w:tplc="056A379A" w:tentative="1">
      <w:start w:val="1"/>
      <w:numFmt w:val="decimal"/>
      <w:lvlText w:val="%7."/>
      <w:lvlJc w:val="left"/>
      <w:pPr>
        <w:ind w:left="5040" w:hanging="360"/>
      </w:pPr>
    </w:lvl>
    <w:lvl w:ilvl="7" w:tplc="88C2E874" w:tentative="1">
      <w:start w:val="1"/>
      <w:numFmt w:val="lowerLetter"/>
      <w:lvlText w:val="%8."/>
      <w:lvlJc w:val="left"/>
      <w:pPr>
        <w:ind w:left="5760" w:hanging="360"/>
      </w:pPr>
    </w:lvl>
    <w:lvl w:ilvl="8" w:tplc="361C520A"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44A6E51C">
      <w:start w:val="1"/>
      <w:numFmt w:val="lowerLetter"/>
      <w:lvlText w:val="%1)"/>
      <w:lvlJc w:val="left"/>
      <w:pPr>
        <w:ind w:left="720" w:hanging="360"/>
      </w:pPr>
      <w:rPr>
        <w:rFonts w:hint="default"/>
      </w:rPr>
    </w:lvl>
    <w:lvl w:ilvl="1" w:tplc="EFAC2360" w:tentative="1">
      <w:start w:val="1"/>
      <w:numFmt w:val="lowerLetter"/>
      <w:lvlText w:val="%2."/>
      <w:lvlJc w:val="left"/>
      <w:pPr>
        <w:ind w:left="1440" w:hanging="360"/>
      </w:pPr>
    </w:lvl>
    <w:lvl w:ilvl="2" w:tplc="988CC38C" w:tentative="1">
      <w:start w:val="1"/>
      <w:numFmt w:val="lowerRoman"/>
      <w:lvlText w:val="%3."/>
      <w:lvlJc w:val="right"/>
      <w:pPr>
        <w:ind w:left="2160" w:hanging="180"/>
      </w:pPr>
    </w:lvl>
    <w:lvl w:ilvl="3" w:tplc="45AEA1F0" w:tentative="1">
      <w:start w:val="1"/>
      <w:numFmt w:val="decimal"/>
      <w:lvlText w:val="%4."/>
      <w:lvlJc w:val="left"/>
      <w:pPr>
        <w:ind w:left="2880" w:hanging="360"/>
      </w:pPr>
    </w:lvl>
    <w:lvl w:ilvl="4" w:tplc="14D0D8CA" w:tentative="1">
      <w:start w:val="1"/>
      <w:numFmt w:val="lowerLetter"/>
      <w:lvlText w:val="%5."/>
      <w:lvlJc w:val="left"/>
      <w:pPr>
        <w:ind w:left="3600" w:hanging="360"/>
      </w:pPr>
    </w:lvl>
    <w:lvl w:ilvl="5" w:tplc="417820CC" w:tentative="1">
      <w:start w:val="1"/>
      <w:numFmt w:val="lowerRoman"/>
      <w:lvlText w:val="%6."/>
      <w:lvlJc w:val="right"/>
      <w:pPr>
        <w:ind w:left="4320" w:hanging="180"/>
      </w:pPr>
    </w:lvl>
    <w:lvl w:ilvl="6" w:tplc="7242B618" w:tentative="1">
      <w:start w:val="1"/>
      <w:numFmt w:val="decimal"/>
      <w:lvlText w:val="%7."/>
      <w:lvlJc w:val="left"/>
      <w:pPr>
        <w:ind w:left="5040" w:hanging="360"/>
      </w:pPr>
    </w:lvl>
    <w:lvl w:ilvl="7" w:tplc="4B627DF6" w:tentative="1">
      <w:start w:val="1"/>
      <w:numFmt w:val="lowerLetter"/>
      <w:lvlText w:val="%8."/>
      <w:lvlJc w:val="left"/>
      <w:pPr>
        <w:ind w:left="5760" w:hanging="360"/>
      </w:pPr>
    </w:lvl>
    <w:lvl w:ilvl="8" w:tplc="DEDC2C7A" w:tentative="1">
      <w:start w:val="1"/>
      <w:numFmt w:val="lowerRoman"/>
      <w:lvlText w:val="%9."/>
      <w:lvlJc w:val="right"/>
      <w:pPr>
        <w:ind w:left="6480" w:hanging="180"/>
      </w:pPr>
    </w:lvl>
  </w:abstractNum>
  <w:abstractNum w:abstractNumId="10" w15:restartNumberingAfterBreak="0">
    <w:nsid w:val="18B45ED5"/>
    <w:multiLevelType w:val="multilevel"/>
    <w:tmpl w:val="DC7A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D5832"/>
    <w:multiLevelType w:val="hybridMultilevel"/>
    <w:tmpl w:val="F49A3DA4"/>
    <w:lvl w:ilvl="0" w:tplc="1ECE4024">
      <w:start w:val="1"/>
      <w:numFmt w:val="bullet"/>
      <w:lvlText w:val=""/>
      <w:lvlJc w:val="left"/>
      <w:pPr>
        <w:ind w:left="360" w:hanging="360"/>
      </w:pPr>
      <w:rPr>
        <w:rFonts w:ascii="Symbol" w:hAnsi="Symbol" w:hint="default"/>
      </w:rPr>
    </w:lvl>
    <w:lvl w:ilvl="1" w:tplc="0974135A" w:tentative="1">
      <w:start w:val="1"/>
      <w:numFmt w:val="bullet"/>
      <w:lvlText w:val="o"/>
      <w:lvlJc w:val="left"/>
      <w:pPr>
        <w:ind w:left="1080" w:hanging="360"/>
      </w:pPr>
      <w:rPr>
        <w:rFonts w:ascii="Courier New" w:hAnsi="Courier New" w:cs="Courier New" w:hint="default"/>
      </w:rPr>
    </w:lvl>
    <w:lvl w:ilvl="2" w:tplc="E2B26E40" w:tentative="1">
      <w:start w:val="1"/>
      <w:numFmt w:val="bullet"/>
      <w:lvlText w:val=""/>
      <w:lvlJc w:val="left"/>
      <w:pPr>
        <w:ind w:left="1800" w:hanging="360"/>
      </w:pPr>
      <w:rPr>
        <w:rFonts w:ascii="Wingdings" w:hAnsi="Wingdings" w:hint="default"/>
      </w:rPr>
    </w:lvl>
    <w:lvl w:ilvl="3" w:tplc="1D50D1C0" w:tentative="1">
      <w:start w:val="1"/>
      <w:numFmt w:val="bullet"/>
      <w:lvlText w:val=""/>
      <w:lvlJc w:val="left"/>
      <w:pPr>
        <w:ind w:left="2520" w:hanging="360"/>
      </w:pPr>
      <w:rPr>
        <w:rFonts w:ascii="Symbol" w:hAnsi="Symbol" w:hint="default"/>
      </w:rPr>
    </w:lvl>
    <w:lvl w:ilvl="4" w:tplc="4BE63FDE" w:tentative="1">
      <w:start w:val="1"/>
      <w:numFmt w:val="bullet"/>
      <w:lvlText w:val="o"/>
      <w:lvlJc w:val="left"/>
      <w:pPr>
        <w:ind w:left="3240" w:hanging="360"/>
      </w:pPr>
      <w:rPr>
        <w:rFonts w:ascii="Courier New" w:hAnsi="Courier New" w:cs="Courier New" w:hint="default"/>
      </w:rPr>
    </w:lvl>
    <w:lvl w:ilvl="5" w:tplc="767A9E0C" w:tentative="1">
      <w:start w:val="1"/>
      <w:numFmt w:val="bullet"/>
      <w:lvlText w:val=""/>
      <w:lvlJc w:val="left"/>
      <w:pPr>
        <w:ind w:left="3960" w:hanging="360"/>
      </w:pPr>
      <w:rPr>
        <w:rFonts w:ascii="Wingdings" w:hAnsi="Wingdings" w:hint="default"/>
      </w:rPr>
    </w:lvl>
    <w:lvl w:ilvl="6" w:tplc="AA8AEA8E" w:tentative="1">
      <w:start w:val="1"/>
      <w:numFmt w:val="bullet"/>
      <w:lvlText w:val=""/>
      <w:lvlJc w:val="left"/>
      <w:pPr>
        <w:ind w:left="4680" w:hanging="360"/>
      </w:pPr>
      <w:rPr>
        <w:rFonts w:ascii="Symbol" w:hAnsi="Symbol" w:hint="default"/>
      </w:rPr>
    </w:lvl>
    <w:lvl w:ilvl="7" w:tplc="0E30A04E" w:tentative="1">
      <w:start w:val="1"/>
      <w:numFmt w:val="bullet"/>
      <w:lvlText w:val="o"/>
      <w:lvlJc w:val="left"/>
      <w:pPr>
        <w:ind w:left="5400" w:hanging="360"/>
      </w:pPr>
      <w:rPr>
        <w:rFonts w:ascii="Courier New" w:hAnsi="Courier New" w:cs="Courier New" w:hint="default"/>
      </w:rPr>
    </w:lvl>
    <w:lvl w:ilvl="8" w:tplc="3A563FC4" w:tentative="1">
      <w:start w:val="1"/>
      <w:numFmt w:val="bullet"/>
      <w:lvlText w:val=""/>
      <w:lvlJc w:val="left"/>
      <w:pPr>
        <w:ind w:left="6120"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74B81A10">
      <w:start w:val="1"/>
      <w:numFmt w:val="lowerLetter"/>
      <w:lvlText w:val="%1)"/>
      <w:lvlJc w:val="left"/>
      <w:pPr>
        <w:ind w:left="720" w:hanging="360"/>
      </w:pPr>
      <w:rPr>
        <w:rFonts w:hint="default"/>
      </w:rPr>
    </w:lvl>
    <w:lvl w:ilvl="1" w:tplc="2D86B92A" w:tentative="1">
      <w:start w:val="1"/>
      <w:numFmt w:val="lowerLetter"/>
      <w:lvlText w:val="%2."/>
      <w:lvlJc w:val="left"/>
      <w:pPr>
        <w:ind w:left="1440" w:hanging="360"/>
      </w:pPr>
    </w:lvl>
    <w:lvl w:ilvl="2" w:tplc="2034E888" w:tentative="1">
      <w:start w:val="1"/>
      <w:numFmt w:val="lowerRoman"/>
      <w:lvlText w:val="%3."/>
      <w:lvlJc w:val="right"/>
      <w:pPr>
        <w:ind w:left="2160" w:hanging="180"/>
      </w:pPr>
    </w:lvl>
    <w:lvl w:ilvl="3" w:tplc="59CAF0EC" w:tentative="1">
      <w:start w:val="1"/>
      <w:numFmt w:val="decimal"/>
      <w:lvlText w:val="%4."/>
      <w:lvlJc w:val="left"/>
      <w:pPr>
        <w:ind w:left="2880" w:hanging="360"/>
      </w:pPr>
    </w:lvl>
    <w:lvl w:ilvl="4" w:tplc="48820332" w:tentative="1">
      <w:start w:val="1"/>
      <w:numFmt w:val="lowerLetter"/>
      <w:lvlText w:val="%5."/>
      <w:lvlJc w:val="left"/>
      <w:pPr>
        <w:ind w:left="3600" w:hanging="360"/>
      </w:pPr>
    </w:lvl>
    <w:lvl w:ilvl="5" w:tplc="00786F9C" w:tentative="1">
      <w:start w:val="1"/>
      <w:numFmt w:val="lowerRoman"/>
      <w:lvlText w:val="%6."/>
      <w:lvlJc w:val="right"/>
      <w:pPr>
        <w:ind w:left="4320" w:hanging="180"/>
      </w:pPr>
    </w:lvl>
    <w:lvl w:ilvl="6" w:tplc="2872F8B8" w:tentative="1">
      <w:start w:val="1"/>
      <w:numFmt w:val="decimal"/>
      <w:lvlText w:val="%7."/>
      <w:lvlJc w:val="left"/>
      <w:pPr>
        <w:ind w:left="5040" w:hanging="360"/>
      </w:pPr>
    </w:lvl>
    <w:lvl w:ilvl="7" w:tplc="5036878A" w:tentative="1">
      <w:start w:val="1"/>
      <w:numFmt w:val="lowerLetter"/>
      <w:lvlText w:val="%8."/>
      <w:lvlJc w:val="left"/>
      <w:pPr>
        <w:ind w:left="5760" w:hanging="360"/>
      </w:pPr>
    </w:lvl>
    <w:lvl w:ilvl="8" w:tplc="2C62F3AC" w:tentative="1">
      <w:start w:val="1"/>
      <w:numFmt w:val="lowerRoman"/>
      <w:lvlText w:val="%9."/>
      <w:lvlJc w:val="right"/>
      <w:pPr>
        <w:ind w:left="6480" w:hanging="180"/>
      </w:pPr>
    </w:lvl>
  </w:abstractNum>
  <w:abstractNum w:abstractNumId="16" w15:restartNumberingAfterBreak="0">
    <w:nsid w:val="265364E9"/>
    <w:multiLevelType w:val="hybridMultilevel"/>
    <w:tmpl w:val="2B3AAB4E"/>
    <w:lvl w:ilvl="0" w:tplc="761EBA26">
      <w:start w:val="1"/>
      <w:numFmt w:val="bullet"/>
      <w:lvlText w:val=""/>
      <w:lvlJc w:val="left"/>
      <w:pPr>
        <w:ind w:left="360" w:hanging="360"/>
      </w:pPr>
      <w:rPr>
        <w:rFonts w:ascii="Symbol" w:hAnsi="Symbol" w:hint="default"/>
      </w:rPr>
    </w:lvl>
    <w:lvl w:ilvl="1" w:tplc="CEA2BBFE" w:tentative="1">
      <w:start w:val="1"/>
      <w:numFmt w:val="bullet"/>
      <w:lvlText w:val="o"/>
      <w:lvlJc w:val="left"/>
      <w:pPr>
        <w:ind w:left="1080" w:hanging="360"/>
      </w:pPr>
      <w:rPr>
        <w:rFonts w:ascii="Courier New" w:hAnsi="Courier New" w:cs="Courier New" w:hint="default"/>
      </w:rPr>
    </w:lvl>
    <w:lvl w:ilvl="2" w:tplc="AEA21314" w:tentative="1">
      <w:start w:val="1"/>
      <w:numFmt w:val="bullet"/>
      <w:lvlText w:val=""/>
      <w:lvlJc w:val="left"/>
      <w:pPr>
        <w:ind w:left="1800" w:hanging="360"/>
      </w:pPr>
      <w:rPr>
        <w:rFonts w:ascii="Wingdings" w:hAnsi="Wingdings" w:hint="default"/>
      </w:rPr>
    </w:lvl>
    <w:lvl w:ilvl="3" w:tplc="57FCCE34" w:tentative="1">
      <w:start w:val="1"/>
      <w:numFmt w:val="bullet"/>
      <w:lvlText w:val=""/>
      <w:lvlJc w:val="left"/>
      <w:pPr>
        <w:ind w:left="2520" w:hanging="360"/>
      </w:pPr>
      <w:rPr>
        <w:rFonts w:ascii="Symbol" w:hAnsi="Symbol" w:hint="default"/>
      </w:rPr>
    </w:lvl>
    <w:lvl w:ilvl="4" w:tplc="49E658AA" w:tentative="1">
      <w:start w:val="1"/>
      <w:numFmt w:val="bullet"/>
      <w:lvlText w:val="o"/>
      <w:lvlJc w:val="left"/>
      <w:pPr>
        <w:ind w:left="3240" w:hanging="360"/>
      </w:pPr>
      <w:rPr>
        <w:rFonts w:ascii="Courier New" w:hAnsi="Courier New" w:cs="Courier New" w:hint="default"/>
      </w:rPr>
    </w:lvl>
    <w:lvl w:ilvl="5" w:tplc="E6A87FAA" w:tentative="1">
      <w:start w:val="1"/>
      <w:numFmt w:val="bullet"/>
      <w:lvlText w:val=""/>
      <w:lvlJc w:val="left"/>
      <w:pPr>
        <w:ind w:left="3960" w:hanging="360"/>
      </w:pPr>
      <w:rPr>
        <w:rFonts w:ascii="Wingdings" w:hAnsi="Wingdings" w:hint="default"/>
      </w:rPr>
    </w:lvl>
    <w:lvl w:ilvl="6" w:tplc="015CA046" w:tentative="1">
      <w:start w:val="1"/>
      <w:numFmt w:val="bullet"/>
      <w:lvlText w:val=""/>
      <w:lvlJc w:val="left"/>
      <w:pPr>
        <w:ind w:left="4680" w:hanging="360"/>
      </w:pPr>
      <w:rPr>
        <w:rFonts w:ascii="Symbol" w:hAnsi="Symbol" w:hint="default"/>
      </w:rPr>
    </w:lvl>
    <w:lvl w:ilvl="7" w:tplc="43E4D4FE" w:tentative="1">
      <w:start w:val="1"/>
      <w:numFmt w:val="bullet"/>
      <w:lvlText w:val="o"/>
      <w:lvlJc w:val="left"/>
      <w:pPr>
        <w:ind w:left="5400" w:hanging="360"/>
      </w:pPr>
      <w:rPr>
        <w:rFonts w:ascii="Courier New" w:hAnsi="Courier New" w:cs="Courier New" w:hint="default"/>
      </w:rPr>
    </w:lvl>
    <w:lvl w:ilvl="8" w:tplc="9642E132" w:tentative="1">
      <w:start w:val="1"/>
      <w:numFmt w:val="bullet"/>
      <w:lvlText w:val=""/>
      <w:lvlJc w:val="left"/>
      <w:pPr>
        <w:ind w:left="6120" w:hanging="360"/>
      </w:pPr>
      <w:rPr>
        <w:rFonts w:ascii="Wingdings" w:hAnsi="Wingdings" w:hint="default"/>
      </w:rPr>
    </w:lvl>
  </w:abstractNum>
  <w:abstractNum w:abstractNumId="17"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A91A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65C12"/>
    <w:multiLevelType w:val="multilevel"/>
    <w:tmpl w:val="C8F4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9"/>
  </w:num>
  <w:num w:numId="4">
    <w:abstractNumId w:val="20"/>
  </w:num>
  <w:num w:numId="5">
    <w:abstractNumId w:val="15"/>
  </w:num>
  <w:num w:numId="6">
    <w:abstractNumId w:val="0"/>
  </w:num>
  <w:num w:numId="7">
    <w:abstractNumId w:val="7"/>
  </w:num>
  <w:num w:numId="8">
    <w:abstractNumId w:val="19"/>
  </w:num>
  <w:num w:numId="9">
    <w:abstractNumId w:val="29"/>
  </w:num>
  <w:num w:numId="10">
    <w:abstractNumId w:val="4"/>
  </w:num>
  <w:num w:numId="11">
    <w:abstractNumId w:val="36"/>
  </w:num>
  <w:num w:numId="12">
    <w:abstractNumId w:val="3"/>
  </w:num>
  <w:num w:numId="13">
    <w:abstractNumId w:val="6"/>
  </w:num>
  <w:num w:numId="14">
    <w:abstractNumId w:val="12"/>
  </w:num>
  <w:num w:numId="15">
    <w:abstractNumId w:val="30"/>
  </w:num>
  <w:num w:numId="16">
    <w:abstractNumId w:val="38"/>
  </w:num>
  <w:num w:numId="17">
    <w:abstractNumId w:val="23"/>
  </w:num>
  <w:num w:numId="18">
    <w:abstractNumId w:val="39"/>
  </w:num>
  <w:num w:numId="19">
    <w:abstractNumId w:val="13"/>
  </w:num>
  <w:num w:numId="20">
    <w:abstractNumId w:val="14"/>
  </w:num>
  <w:num w:numId="21">
    <w:abstractNumId w:val="43"/>
  </w:num>
  <w:num w:numId="22">
    <w:abstractNumId w:val="8"/>
  </w:num>
  <w:num w:numId="23">
    <w:abstractNumId w:val="31"/>
  </w:num>
  <w:num w:numId="24">
    <w:abstractNumId w:val="42"/>
  </w:num>
  <w:num w:numId="25">
    <w:abstractNumId w:val="22"/>
  </w:num>
  <w:num w:numId="26">
    <w:abstractNumId w:val="40"/>
  </w:num>
  <w:num w:numId="27">
    <w:abstractNumId w:val="24"/>
  </w:num>
  <w:num w:numId="28">
    <w:abstractNumId w:val="21"/>
  </w:num>
  <w:num w:numId="29">
    <w:abstractNumId w:val="33"/>
  </w:num>
  <w:num w:numId="30">
    <w:abstractNumId w:val="28"/>
  </w:num>
  <w:num w:numId="31">
    <w:abstractNumId w:val="18"/>
  </w:num>
  <w:num w:numId="32">
    <w:abstractNumId w:val="27"/>
  </w:num>
  <w:num w:numId="33">
    <w:abstractNumId w:val="35"/>
  </w:num>
  <w:num w:numId="34">
    <w:abstractNumId w:val="34"/>
  </w:num>
  <w:num w:numId="35">
    <w:abstractNumId w:val="32"/>
  </w:num>
  <w:num w:numId="36">
    <w:abstractNumId w:val="37"/>
  </w:num>
  <w:num w:numId="37">
    <w:abstractNumId w:val="5"/>
  </w:num>
  <w:num w:numId="38">
    <w:abstractNumId w:val="26"/>
  </w:num>
  <w:num w:numId="39">
    <w:abstractNumId w:val="17"/>
  </w:num>
  <w:num w:numId="40">
    <w:abstractNumId w:val="41"/>
  </w:num>
  <w:num w:numId="41">
    <w:abstractNumId w:val="10"/>
  </w:num>
  <w:num w:numId="42">
    <w:abstractNumId w:val="16"/>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7464"/>
    <w:rsid w:val="00023AE5"/>
    <w:rsid w:val="0004791F"/>
    <w:rsid w:val="000654C4"/>
    <w:rsid w:val="000B2F23"/>
    <w:rsid w:val="000B618C"/>
    <w:rsid w:val="000C0B47"/>
    <w:rsid w:val="000C338A"/>
    <w:rsid w:val="000C75EE"/>
    <w:rsid w:val="000D68DF"/>
    <w:rsid w:val="000E0E04"/>
    <w:rsid w:val="000F35A7"/>
    <w:rsid w:val="00105C45"/>
    <w:rsid w:val="00106BA1"/>
    <w:rsid w:val="00133FE8"/>
    <w:rsid w:val="00150268"/>
    <w:rsid w:val="00154CF4"/>
    <w:rsid w:val="0015585F"/>
    <w:rsid w:val="0017700E"/>
    <w:rsid w:val="001A0FF8"/>
    <w:rsid w:val="001A241F"/>
    <w:rsid w:val="001B5CFD"/>
    <w:rsid w:val="001D0DF7"/>
    <w:rsid w:val="001F2B5F"/>
    <w:rsid w:val="001F6D3C"/>
    <w:rsid w:val="00206059"/>
    <w:rsid w:val="002338CB"/>
    <w:rsid w:val="00237F21"/>
    <w:rsid w:val="002454D4"/>
    <w:rsid w:val="002512F9"/>
    <w:rsid w:val="00256CBC"/>
    <w:rsid w:val="00280514"/>
    <w:rsid w:val="00281E7B"/>
    <w:rsid w:val="002968AF"/>
    <w:rsid w:val="002B2E7B"/>
    <w:rsid w:val="002B76DE"/>
    <w:rsid w:val="002D2A07"/>
    <w:rsid w:val="002D7839"/>
    <w:rsid w:val="002F6438"/>
    <w:rsid w:val="00301CC4"/>
    <w:rsid w:val="003400DB"/>
    <w:rsid w:val="00340F94"/>
    <w:rsid w:val="00342D33"/>
    <w:rsid w:val="003579DD"/>
    <w:rsid w:val="0036712F"/>
    <w:rsid w:val="00374F09"/>
    <w:rsid w:val="003902F1"/>
    <w:rsid w:val="003C5F34"/>
    <w:rsid w:val="003D3E4A"/>
    <w:rsid w:val="003E2713"/>
    <w:rsid w:val="003E4686"/>
    <w:rsid w:val="003F035E"/>
    <w:rsid w:val="003F15BE"/>
    <w:rsid w:val="003F2FF4"/>
    <w:rsid w:val="004100F6"/>
    <w:rsid w:val="00410764"/>
    <w:rsid w:val="004177CD"/>
    <w:rsid w:val="00437969"/>
    <w:rsid w:val="00441D1B"/>
    <w:rsid w:val="004469FF"/>
    <w:rsid w:val="00464107"/>
    <w:rsid w:val="0047323D"/>
    <w:rsid w:val="004A02BD"/>
    <w:rsid w:val="004B61A4"/>
    <w:rsid w:val="004F37BB"/>
    <w:rsid w:val="00506214"/>
    <w:rsid w:val="00533689"/>
    <w:rsid w:val="00536B3E"/>
    <w:rsid w:val="00543751"/>
    <w:rsid w:val="00564938"/>
    <w:rsid w:val="00567FBC"/>
    <w:rsid w:val="00574FA2"/>
    <w:rsid w:val="00590B22"/>
    <w:rsid w:val="005A3D94"/>
    <w:rsid w:val="005B4896"/>
    <w:rsid w:val="005B67E3"/>
    <w:rsid w:val="005B7331"/>
    <w:rsid w:val="005D685A"/>
    <w:rsid w:val="005E374D"/>
    <w:rsid w:val="005F07D5"/>
    <w:rsid w:val="006117CC"/>
    <w:rsid w:val="0062078E"/>
    <w:rsid w:val="006258E2"/>
    <w:rsid w:val="00627F67"/>
    <w:rsid w:val="00641A0D"/>
    <w:rsid w:val="006441D8"/>
    <w:rsid w:val="0064627A"/>
    <w:rsid w:val="00655CCB"/>
    <w:rsid w:val="006D363F"/>
    <w:rsid w:val="006E0CD1"/>
    <w:rsid w:val="006E2C68"/>
    <w:rsid w:val="006F7492"/>
    <w:rsid w:val="007217F7"/>
    <w:rsid w:val="007277EF"/>
    <w:rsid w:val="0074023C"/>
    <w:rsid w:val="007625C5"/>
    <w:rsid w:val="0076452F"/>
    <w:rsid w:val="007715F6"/>
    <w:rsid w:val="00773971"/>
    <w:rsid w:val="0077763C"/>
    <w:rsid w:val="00780DEA"/>
    <w:rsid w:val="007A4649"/>
    <w:rsid w:val="007A5658"/>
    <w:rsid w:val="007A6804"/>
    <w:rsid w:val="007B1CAB"/>
    <w:rsid w:val="007C1517"/>
    <w:rsid w:val="007C5592"/>
    <w:rsid w:val="007F5CB4"/>
    <w:rsid w:val="007F6075"/>
    <w:rsid w:val="00834275"/>
    <w:rsid w:val="00835AF9"/>
    <w:rsid w:val="0086422F"/>
    <w:rsid w:val="00871FDF"/>
    <w:rsid w:val="008749BA"/>
    <w:rsid w:val="008828B6"/>
    <w:rsid w:val="00884EA9"/>
    <w:rsid w:val="00887612"/>
    <w:rsid w:val="008940CA"/>
    <w:rsid w:val="00895C2B"/>
    <w:rsid w:val="008B3D64"/>
    <w:rsid w:val="008E67DB"/>
    <w:rsid w:val="008E75A6"/>
    <w:rsid w:val="008F358D"/>
    <w:rsid w:val="0090183B"/>
    <w:rsid w:val="0096089E"/>
    <w:rsid w:val="00981E62"/>
    <w:rsid w:val="00984165"/>
    <w:rsid w:val="009D5645"/>
    <w:rsid w:val="00A01724"/>
    <w:rsid w:val="00A24862"/>
    <w:rsid w:val="00A311A2"/>
    <w:rsid w:val="00A337D5"/>
    <w:rsid w:val="00A41964"/>
    <w:rsid w:val="00A444EE"/>
    <w:rsid w:val="00A547B5"/>
    <w:rsid w:val="00A8529F"/>
    <w:rsid w:val="00AA7CB8"/>
    <w:rsid w:val="00AB25D6"/>
    <w:rsid w:val="00AD3A49"/>
    <w:rsid w:val="00B34AED"/>
    <w:rsid w:val="00B35EAC"/>
    <w:rsid w:val="00B51057"/>
    <w:rsid w:val="00B60163"/>
    <w:rsid w:val="00B62A96"/>
    <w:rsid w:val="00B84B94"/>
    <w:rsid w:val="00B84ECE"/>
    <w:rsid w:val="00BB16F0"/>
    <w:rsid w:val="00BB286E"/>
    <w:rsid w:val="00BC5FC0"/>
    <w:rsid w:val="00BF341B"/>
    <w:rsid w:val="00C505E0"/>
    <w:rsid w:val="00C67F3C"/>
    <w:rsid w:val="00C7518A"/>
    <w:rsid w:val="00C76957"/>
    <w:rsid w:val="00CA4452"/>
    <w:rsid w:val="00CA6406"/>
    <w:rsid w:val="00CB5476"/>
    <w:rsid w:val="00CD3A1B"/>
    <w:rsid w:val="00CD4333"/>
    <w:rsid w:val="00CD68CF"/>
    <w:rsid w:val="00CE2607"/>
    <w:rsid w:val="00CE6E8A"/>
    <w:rsid w:val="00D0233F"/>
    <w:rsid w:val="00D11D02"/>
    <w:rsid w:val="00D51E31"/>
    <w:rsid w:val="00D55E72"/>
    <w:rsid w:val="00D86CE8"/>
    <w:rsid w:val="00D94D4F"/>
    <w:rsid w:val="00DA5CCC"/>
    <w:rsid w:val="00DB185F"/>
    <w:rsid w:val="00DB262D"/>
    <w:rsid w:val="00DB6E65"/>
    <w:rsid w:val="00DB7076"/>
    <w:rsid w:val="00DB7EF2"/>
    <w:rsid w:val="00DC5661"/>
    <w:rsid w:val="00DD02D6"/>
    <w:rsid w:val="00DD12C1"/>
    <w:rsid w:val="00E01A9C"/>
    <w:rsid w:val="00E20EE4"/>
    <w:rsid w:val="00E53DF1"/>
    <w:rsid w:val="00E6324F"/>
    <w:rsid w:val="00E65DB3"/>
    <w:rsid w:val="00E67E40"/>
    <w:rsid w:val="00E8669E"/>
    <w:rsid w:val="00EA3D8F"/>
    <w:rsid w:val="00EB2535"/>
    <w:rsid w:val="00EB4DEA"/>
    <w:rsid w:val="00EC6E36"/>
    <w:rsid w:val="00ED57DC"/>
    <w:rsid w:val="00EF0B44"/>
    <w:rsid w:val="00F016F6"/>
    <w:rsid w:val="00F17F43"/>
    <w:rsid w:val="00F314B2"/>
    <w:rsid w:val="00F60D68"/>
    <w:rsid w:val="00F6223F"/>
    <w:rsid w:val="00F63169"/>
    <w:rsid w:val="00F8741D"/>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A008A-CDE4-42CC-8323-BC0A7166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6258E2"/>
    <w:rPr>
      <w:rFonts w:ascii="Segoe UI" w:hAnsi="Segoe UI" w:cs="Segoe UI"/>
      <w:sz w:val="18"/>
      <w:szCs w:val="18"/>
    </w:rPr>
  </w:style>
  <w:style w:type="character" w:customStyle="1" w:styleId="BalloonTextChar">
    <w:name w:val="Balloon Text Char"/>
    <w:link w:val="BalloonText"/>
    <w:uiPriority w:val="99"/>
    <w:semiHidden/>
    <w:rsid w:val="006258E2"/>
    <w:rPr>
      <w:rFonts w:ascii="Segoe UI" w:hAnsi="Segoe UI" w:cs="Segoe UI"/>
      <w:sz w:val="18"/>
      <w:szCs w:val="18"/>
      <w:lang w:val="en-GB"/>
    </w:rPr>
  </w:style>
  <w:style w:type="character" w:customStyle="1" w:styleId="TitleChar">
    <w:name w:val="Title Char"/>
    <w:link w:val="Title"/>
    <w:rsid w:val="007C15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803">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793">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912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ibleaday.com/bible-dictionary/b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2019-04-17T03:53:00Z</cp:lastPrinted>
  <dcterms:created xsi:type="dcterms:W3CDTF">2019-04-23T01:15:00Z</dcterms:created>
  <dcterms:modified xsi:type="dcterms:W3CDTF">2019-05-03T04:10:00Z</dcterms:modified>
</cp:coreProperties>
</file>